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62BC661"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AF7BA8">
        <w:rPr>
          <w:rFonts w:ascii="Arial" w:hAnsi="Arial" w:cs="Arial"/>
          <w:b/>
          <w:color w:val="A6A6A6" w:themeColor="background1" w:themeShade="A6"/>
          <w:sz w:val="20"/>
          <w:szCs w:val="20"/>
          <w:lang w:val="cs-CZ"/>
        </w:rPr>
        <w:t xml:space="preserve"> </w:t>
      </w:r>
      <w:r w:rsidR="00755466" w:rsidRPr="00792D07">
        <w:rPr>
          <w:rFonts w:ascii="Arial" w:hAnsi="Arial" w:cs="Arial"/>
          <w:b/>
          <w:color w:val="A6A6A6" w:themeColor="background1" w:themeShade="A6"/>
          <w:sz w:val="20"/>
          <w:szCs w:val="20"/>
          <w:lang w:val="cs-CZ"/>
        </w:rPr>
        <w:t>TISKOVÁ ZPRÁVA</w:t>
      </w:r>
    </w:p>
    <w:p w14:paraId="083211B2" w14:textId="7777777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00333237" w14:textId="24CFA88F" w:rsidR="00157EAD" w:rsidRPr="0039406E" w:rsidRDefault="005C63AC" w:rsidP="00142108">
      <w:pPr>
        <w:spacing w:after="0" w:line="320" w:lineRule="atLeast"/>
        <w:jc w:val="both"/>
        <w:rPr>
          <w:rFonts w:ascii="Arial" w:hAnsi="Arial" w:cs="Arial"/>
          <w:b/>
          <w:szCs w:val="20"/>
          <w:lang w:val="cs-CZ"/>
        </w:rPr>
      </w:pPr>
      <w:r>
        <w:rPr>
          <w:rFonts w:ascii="Arial" w:hAnsi="Arial" w:cs="Arial"/>
          <w:b/>
          <w:szCs w:val="20"/>
          <w:lang w:val="cs-CZ"/>
        </w:rPr>
        <w:t>Na pražském Smíchově vyroste nový bytový projekt Na Plzeňce od UBM</w:t>
      </w:r>
    </w:p>
    <w:p w14:paraId="0A660271" w14:textId="77777777" w:rsidR="00157EAD" w:rsidRDefault="00157EAD" w:rsidP="00142108">
      <w:pPr>
        <w:spacing w:after="0" w:line="320" w:lineRule="atLeast"/>
        <w:jc w:val="both"/>
        <w:rPr>
          <w:rFonts w:ascii="Arial" w:hAnsi="Arial" w:cs="Arial"/>
          <w:b/>
          <w:szCs w:val="20"/>
          <w:lang w:val="cs-CZ"/>
        </w:rPr>
      </w:pPr>
    </w:p>
    <w:p w14:paraId="233D4428" w14:textId="44BDB6FC" w:rsidR="00AC3494" w:rsidRDefault="00157EAD" w:rsidP="3D7A1033">
      <w:pPr>
        <w:spacing w:after="0" w:line="320" w:lineRule="atLeast"/>
        <w:jc w:val="both"/>
        <w:rPr>
          <w:rFonts w:ascii="Arial" w:hAnsi="Arial" w:cs="Arial"/>
          <w:b/>
          <w:bCs/>
          <w:sz w:val="20"/>
          <w:szCs w:val="20"/>
          <w:lang w:val="cs-CZ"/>
        </w:rPr>
      </w:pPr>
      <w:r w:rsidRPr="3D7A1033">
        <w:rPr>
          <w:rFonts w:ascii="Arial" w:hAnsi="Arial" w:cs="Arial"/>
          <w:b/>
          <w:bCs/>
          <w:i/>
          <w:iCs/>
          <w:sz w:val="20"/>
          <w:szCs w:val="20"/>
          <w:lang w:val="cs-CZ"/>
        </w:rPr>
        <w:t xml:space="preserve">(Praha, </w:t>
      </w:r>
      <w:r w:rsidR="429434CD" w:rsidRPr="3D7A1033">
        <w:rPr>
          <w:rFonts w:ascii="Arial" w:hAnsi="Arial" w:cs="Arial"/>
          <w:b/>
          <w:bCs/>
          <w:i/>
          <w:iCs/>
          <w:sz w:val="20"/>
          <w:szCs w:val="20"/>
          <w:lang w:val="cs-CZ"/>
        </w:rPr>
        <w:t>3</w:t>
      </w:r>
      <w:r w:rsidR="00BE4245" w:rsidRPr="3D7A1033">
        <w:rPr>
          <w:rFonts w:ascii="Arial" w:hAnsi="Arial" w:cs="Arial"/>
          <w:b/>
          <w:bCs/>
          <w:i/>
          <w:iCs/>
          <w:sz w:val="20"/>
          <w:szCs w:val="20"/>
          <w:lang w:val="cs-CZ"/>
        </w:rPr>
        <w:t>.</w:t>
      </w:r>
      <w:r w:rsidRPr="3D7A1033">
        <w:rPr>
          <w:rFonts w:ascii="Arial" w:hAnsi="Arial" w:cs="Arial"/>
          <w:b/>
          <w:bCs/>
          <w:i/>
          <w:iCs/>
          <w:sz w:val="20"/>
          <w:szCs w:val="20"/>
          <w:lang w:val="cs-CZ"/>
        </w:rPr>
        <w:t xml:space="preserve"> </w:t>
      </w:r>
      <w:r w:rsidR="38446850" w:rsidRPr="3D7A1033">
        <w:rPr>
          <w:rFonts w:ascii="Arial" w:hAnsi="Arial" w:cs="Arial"/>
          <w:b/>
          <w:bCs/>
          <w:i/>
          <w:iCs/>
          <w:sz w:val="20"/>
          <w:szCs w:val="20"/>
          <w:lang w:val="cs-CZ"/>
        </w:rPr>
        <w:t>října</w:t>
      </w:r>
      <w:r w:rsidR="00C00B59" w:rsidRPr="3D7A1033">
        <w:rPr>
          <w:rFonts w:ascii="Arial" w:hAnsi="Arial" w:cs="Arial"/>
          <w:b/>
          <w:bCs/>
          <w:i/>
          <w:iCs/>
          <w:sz w:val="20"/>
          <w:szCs w:val="20"/>
          <w:lang w:val="cs-CZ"/>
        </w:rPr>
        <w:t xml:space="preserve"> </w:t>
      </w:r>
      <w:r w:rsidRPr="3D7A1033">
        <w:rPr>
          <w:rFonts w:ascii="Arial" w:hAnsi="Arial" w:cs="Arial"/>
          <w:b/>
          <w:bCs/>
          <w:i/>
          <w:iCs/>
          <w:sz w:val="20"/>
          <w:szCs w:val="20"/>
          <w:lang w:val="cs-CZ"/>
        </w:rPr>
        <w:t xml:space="preserve">2022) </w:t>
      </w:r>
      <w:r w:rsidR="0049462D" w:rsidRPr="3D7A1033">
        <w:rPr>
          <w:rFonts w:ascii="Arial" w:hAnsi="Arial" w:cs="Arial"/>
          <w:b/>
          <w:bCs/>
          <w:sz w:val="20"/>
          <w:szCs w:val="20"/>
          <w:lang w:val="cs-CZ"/>
        </w:rPr>
        <w:t>–</w:t>
      </w:r>
      <w:r w:rsidR="00DE1B2D" w:rsidRPr="3D7A1033">
        <w:rPr>
          <w:rFonts w:ascii="Arial" w:hAnsi="Arial" w:cs="Arial"/>
          <w:b/>
          <w:bCs/>
          <w:sz w:val="20"/>
          <w:szCs w:val="20"/>
          <w:lang w:val="cs-CZ"/>
        </w:rPr>
        <w:t xml:space="preserve"> </w:t>
      </w:r>
      <w:r w:rsidR="00142108" w:rsidRPr="3D7A1033">
        <w:rPr>
          <w:rStyle w:val="Hypertextovodkaz"/>
          <w:rFonts w:ascii="Arial" w:hAnsi="Arial" w:cs="Arial"/>
          <w:b/>
          <w:bCs/>
          <w:color w:val="auto"/>
          <w:sz w:val="20"/>
          <w:szCs w:val="20"/>
          <w:u w:val="none"/>
          <w:lang w:val="cs-CZ"/>
        </w:rPr>
        <w:t>UBM Development Czechia</w:t>
      </w:r>
      <w:r w:rsidR="008A28AA" w:rsidRPr="3D7A1033">
        <w:rPr>
          <w:rFonts w:ascii="Arial" w:hAnsi="Arial" w:cs="Arial"/>
          <w:b/>
          <w:bCs/>
          <w:sz w:val="20"/>
          <w:szCs w:val="20"/>
          <w:lang w:val="cs-CZ"/>
        </w:rPr>
        <w:t xml:space="preserve"> dokončila novou akvizici</w:t>
      </w:r>
      <w:r w:rsidR="00D13373" w:rsidRPr="3D7A1033">
        <w:rPr>
          <w:rFonts w:ascii="Arial" w:hAnsi="Arial" w:cs="Arial"/>
          <w:b/>
          <w:bCs/>
          <w:sz w:val="20"/>
          <w:szCs w:val="20"/>
          <w:lang w:val="cs-CZ"/>
        </w:rPr>
        <w:t xml:space="preserve"> na pražském Smíchově</w:t>
      </w:r>
      <w:r w:rsidR="008A28AA" w:rsidRPr="3D7A1033">
        <w:rPr>
          <w:rFonts w:ascii="Arial" w:hAnsi="Arial" w:cs="Arial"/>
          <w:b/>
          <w:bCs/>
          <w:sz w:val="20"/>
          <w:szCs w:val="20"/>
          <w:lang w:val="cs-CZ"/>
        </w:rPr>
        <w:t xml:space="preserve">. </w:t>
      </w:r>
      <w:r w:rsidR="00C91D67" w:rsidRPr="3D7A1033">
        <w:rPr>
          <w:rFonts w:ascii="Arial" w:hAnsi="Arial" w:cs="Arial"/>
          <w:b/>
          <w:bCs/>
          <w:sz w:val="20"/>
          <w:szCs w:val="20"/>
          <w:lang w:val="cs-CZ"/>
        </w:rPr>
        <w:t>Společnost z</w:t>
      </w:r>
      <w:r w:rsidR="008A28AA" w:rsidRPr="3D7A1033">
        <w:rPr>
          <w:rFonts w:ascii="Arial" w:hAnsi="Arial" w:cs="Arial"/>
          <w:b/>
          <w:bCs/>
          <w:sz w:val="20"/>
          <w:szCs w:val="20"/>
          <w:lang w:val="cs-CZ"/>
        </w:rPr>
        <w:t xml:space="preserve">akoupila pozemek </w:t>
      </w:r>
      <w:r w:rsidR="00A16EB7" w:rsidRPr="3D7A1033">
        <w:rPr>
          <w:rFonts w:ascii="Arial" w:hAnsi="Arial" w:cs="Arial"/>
          <w:b/>
          <w:bCs/>
          <w:sz w:val="20"/>
          <w:szCs w:val="20"/>
          <w:lang w:val="cs-CZ"/>
        </w:rPr>
        <w:t xml:space="preserve">původního </w:t>
      </w:r>
      <w:r w:rsidR="008A28AA" w:rsidRPr="3D7A1033">
        <w:rPr>
          <w:rFonts w:ascii="Arial" w:hAnsi="Arial" w:cs="Arial"/>
          <w:b/>
          <w:bCs/>
          <w:sz w:val="20"/>
          <w:szCs w:val="20"/>
          <w:lang w:val="cs-CZ"/>
        </w:rPr>
        <w:t>brownfieldu v ulici Na Plzeňce</w:t>
      </w:r>
      <w:r w:rsidR="00352028" w:rsidRPr="3D7A1033">
        <w:rPr>
          <w:rFonts w:ascii="Arial" w:hAnsi="Arial" w:cs="Arial"/>
          <w:b/>
          <w:bCs/>
          <w:sz w:val="20"/>
          <w:szCs w:val="20"/>
          <w:lang w:val="cs-CZ"/>
        </w:rPr>
        <w:t xml:space="preserve"> o velikosti téměř 3 900 m</w:t>
      </w:r>
      <w:r w:rsidR="00352028" w:rsidRPr="3D7A1033">
        <w:rPr>
          <w:rFonts w:ascii="Arial" w:hAnsi="Arial" w:cs="Arial"/>
          <w:b/>
          <w:bCs/>
          <w:sz w:val="20"/>
          <w:szCs w:val="20"/>
          <w:vertAlign w:val="superscript"/>
          <w:lang w:val="cs-CZ"/>
        </w:rPr>
        <w:t>2</w:t>
      </w:r>
      <w:r w:rsidR="00974F9E" w:rsidRPr="3D7A1033">
        <w:rPr>
          <w:rFonts w:ascii="Arial" w:hAnsi="Arial" w:cs="Arial"/>
          <w:b/>
          <w:bCs/>
          <w:sz w:val="20"/>
          <w:szCs w:val="20"/>
          <w:lang w:val="cs-CZ"/>
        </w:rPr>
        <w:t xml:space="preserve">. </w:t>
      </w:r>
      <w:r w:rsidR="00460952" w:rsidRPr="3D7A1033">
        <w:rPr>
          <w:rFonts w:ascii="Arial" w:hAnsi="Arial" w:cs="Arial"/>
          <w:b/>
          <w:bCs/>
          <w:sz w:val="20"/>
          <w:szCs w:val="20"/>
          <w:lang w:val="cs-CZ"/>
        </w:rPr>
        <w:t>V rámci re</w:t>
      </w:r>
      <w:r w:rsidR="008A28AA" w:rsidRPr="3D7A1033">
        <w:rPr>
          <w:rFonts w:ascii="Arial" w:hAnsi="Arial" w:cs="Arial"/>
          <w:b/>
          <w:bCs/>
          <w:sz w:val="20"/>
          <w:szCs w:val="20"/>
          <w:lang w:val="cs-CZ"/>
        </w:rPr>
        <w:t>zidenční</w:t>
      </w:r>
      <w:r w:rsidR="00460952" w:rsidRPr="3D7A1033">
        <w:rPr>
          <w:rFonts w:ascii="Arial" w:hAnsi="Arial" w:cs="Arial"/>
          <w:b/>
          <w:bCs/>
          <w:sz w:val="20"/>
          <w:szCs w:val="20"/>
          <w:lang w:val="cs-CZ"/>
        </w:rPr>
        <w:t>ho</w:t>
      </w:r>
      <w:r w:rsidR="008A28AA" w:rsidRPr="3D7A1033">
        <w:rPr>
          <w:rFonts w:ascii="Arial" w:hAnsi="Arial" w:cs="Arial"/>
          <w:b/>
          <w:bCs/>
          <w:sz w:val="20"/>
          <w:szCs w:val="20"/>
          <w:lang w:val="cs-CZ"/>
        </w:rPr>
        <w:t xml:space="preserve"> projekt</w:t>
      </w:r>
      <w:r w:rsidR="00460952" w:rsidRPr="3D7A1033">
        <w:rPr>
          <w:rFonts w:ascii="Arial" w:hAnsi="Arial" w:cs="Arial"/>
          <w:b/>
          <w:bCs/>
          <w:sz w:val="20"/>
          <w:szCs w:val="20"/>
          <w:lang w:val="cs-CZ"/>
        </w:rPr>
        <w:t xml:space="preserve">u </w:t>
      </w:r>
      <w:r w:rsidR="00142108" w:rsidRPr="3D7A1033">
        <w:rPr>
          <w:rFonts w:ascii="Arial" w:hAnsi="Arial" w:cs="Arial"/>
          <w:b/>
          <w:bCs/>
          <w:sz w:val="20"/>
          <w:szCs w:val="20"/>
          <w:lang w:val="cs-CZ"/>
        </w:rPr>
        <w:t xml:space="preserve">zde </w:t>
      </w:r>
      <w:r w:rsidR="003C75F5" w:rsidRPr="3D7A1033">
        <w:rPr>
          <w:rFonts w:ascii="Arial" w:hAnsi="Arial" w:cs="Arial"/>
          <w:b/>
          <w:bCs/>
          <w:sz w:val="20"/>
          <w:szCs w:val="20"/>
          <w:lang w:val="cs-CZ"/>
        </w:rPr>
        <w:t xml:space="preserve">vznikne </w:t>
      </w:r>
      <w:r w:rsidR="008A28AA" w:rsidRPr="3D7A1033">
        <w:rPr>
          <w:rFonts w:ascii="Arial" w:hAnsi="Arial" w:cs="Arial"/>
          <w:b/>
          <w:bCs/>
          <w:sz w:val="20"/>
          <w:szCs w:val="20"/>
          <w:lang w:val="cs-CZ"/>
        </w:rPr>
        <w:t>více než 150 byt</w:t>
      </w:r>
      <w:r w:rsidR="003C75F5" w:rsidRPr="3D7A1033">
        <w:rPr>
          <w:rFonts w:ascii="Arial" w:hAnsi="Arial" w:cs="Arial"/>
          <w:b/>
          <w:bCs/>
          <w:sz w:val="20"/>
          <w:szCs w:val="20"/>
          <w:lang w:val="cs-CZ"/>
        </w:rPr>
        <w:t>ů</w:t>
      </w:r>
      <w:r w:rsidR="00F72862" w:rsidRPr="3D7A1033">
        <w:rPr>
          <w:rFonts w:ascii="Arial" w:hAnsi="Arial" w:cs="Arial"/>
          <w:b/>
          <w:bCs/>
          <w:sz w:val="20"/>
          <w:szCs w:val="20"/>
          <w:lang w:val="cs-CZ"/>
        </w:rPr>
        <w:t xml:space="preserve"> a několik obchodní</w:t>
      </w:r>
      <w:r w:rsidR="003C75F5" w:rsidRPr="3D7A1033">
        <w:rPr>
          <w:rFonts w:ascii="Arial" w:hAnsi="Arial" w:cs="Arial"/>
          <w:b/>
          <w:bCs/>
          <w:sz w:val="20"/>
          <w:szCs w:val="20"/>
          <w:lang w:val="cs-CZ"/>
        </w:rPr>
        <w:t>ch</w:t>
      </w:r>
      <w:r w:rsidR="00F72862" w:rsidRPr="3D7A1033">
        <w:rPr>
          <w:rFonts w:ascii="Arial" w:hAnsi="Arial" w:cs="Arial"/>
          <w:b/>
          <w:bCs/>
          <w:sz w:val="20"/>
          <w:szCs w:val="20"/>
          <w:lang w:val="cs-CZ"/>
        </w:rPr>
        <w:t xml:space="preserve"> jednot</w:t>
      </w:r>
      <w:r w:rsidR="003C75F5" w:rsidRPr="3D7A1033">
        <w:rPr>
          <w:rFonts w:ascii="Arial" w:hAnsi="Arial" w:cs="Arial"/>
          <w:b/>
          <w:bCs/>
          <w:sz w:val="20"/>
          <w:szCs w:val="20"/>
          <w:lang w:val="cs-CZ"/>
        </w:rPr>
        <w:t>ek</w:t>
      </w:r>
      <w:r w:rsidR="008A28AA" w:rsidRPr="3D7A1033">
        <w:rPr>
          <w:rFonts w:ascii="Arial" w:hAnsi="Arial" w:cs="Arial"/>
          <w:b/>
          <w:bCs/>
          <w:sz w:val="20"/>
          <w:szCs w:val="20"/>
          <w:lang w:val="cs-CZ"/>
        </w:rPr>
        <w:t>.</w:t>
      </w:r>
      <w:r w:rsidR="00DE1B2D" w:rsidRPr="3D7A1033">
        <w:rPr>
          <w:rFonts w:ascii="Arial" w:hAnsi="Arial" w:cs="Arial"/>
          <w:b/>
          <w:bCs/>
          <w:sz w:val="20"/>
          <w:szCs w:val="20"/>
          <w:lang w:val="cs-CZ"/>
        </w:rPr>
        <w:t xml:space="preserve"> </w:t>
      </w:r>
      <w:r w:rsidR="004370C4" w:rsidRPr="3D7A1033">
        <w:rPr>
          <w:rFonts w:ascii="Arial" w:hAnsi="Arial" w:cs="Arial"/>
          <w:b/>
          <w:bCs/>
          <w:sz w:val="20"/>
          <w:szCs w:val="20"/>
          <w:lang w:val="cs-CZ"/>
        </w:rPr>
        <w:t>A</w:t>
      </w:r>
      <w:r w:rsidR="00335BC1" w:rsidRPr="3D7A1033">
        <w:rPr>
          <w:rFonts w:ascii="Arial" w:hAnsi="Arial" w:cs="Arial"/>
          <w:b/>
          <w:bCs/>
          <w:sz w:val="20"/>
          <w:szCs w:val="20"/>
          <w:lang w:val="cs-CZ"/>
        </w:rPr>
        <w:t xml:space="preserve">ktuálně </w:t>
      </w:r>
      <w:r w:rsidR="004370C4" w:rsidRPr="3D7A1033">
        <w:rPr>
          <w:rFonts w:ascii="Arial" w:hAnsi="Arial" w:cs="Arial"/>
          <w:b/>
          <w:bCs/>
          <w:sz w:val="20"/>
          <w:szCs w:val="20"/>
          <w:lang w:val="cs-CZ"/>
        </w:rPr>
        <w:t xml:space="preserve">běží </w:t>
      </w:r>
      <w:r w:rsidR="008A28AA" w:rsidRPr="3D7A1033">
        <w:rPr>
          <w:rFonts w:ascii="Arial" w:hAnsi="Arial" w:cs="Arial"/>
          <w:b/>
          <w:bCs/>
          <w:sz w:val="20"/>
          <w:szCs w:val="20"/>
          <w:lang w:val="cs-CZ"/>
        </w:rPr>
        <w:t xml:space="preserve">územní </w:t>
      </w:r>
      <w:r w:rsidR="004370C4" w:rsidRPr="3D7A1033">
        <w:rPr>
          <w:rFonts w:ascii="Arial" w:hAnsi="Arial" w:cs="Arial"/>
          <w:b/>
          <w:bCs/>
          <w:sz w:val="20"/>
          <w:szCs w:val="20"/>
          <w:lang w:val="cs-CZ"/>
        </w:rPr>
        <w:t>řízení</w:t>
      </w:r>
      <w:r w:rsidR="000E3078" w:rsidRPr="3D7A1033">
        <w:rPr>
          <w:rFonts w:ascii="Arial" w:hAnsi="Arial" w:cs="Arial"/>
          <w:b/>
          <w:bCs/>
          <w:sz w:val="20"/>
          <w:szCs w:val="20"/>
          <w:lang w:val="cs-CZ"/>
        </w:rPr>
        <w:t xml:space="preserve">, </w:t>
      </w:r>
      <w:r w:rsidR="000A3230" w:rsidRPr="3D7A1033">
        <w:rPr>
          <w:rFonts w:ascii="Arial" w:hAnsi="Arial" w:cs="Arial"/>
          <w:b/>
          <w:bCs/>
          <w:sz w:val="20"/>
          <w:szCs w:val="20"/>
          <w:lang w:val="cs-CZ"/>
        </w:rPr>
        <w:t xml:space="preserve">developer předpokládá </w:t>
      </w:r>
      <w:r w:rsidR="00FB6B12" w:rsidRPr="3D7A1033">
        <w:rPr>
          <w:rFonts w:ascii="Arial" w:hAnsi="Arial" w:cs="Arial"/>
          <w:b/>
          <w:bCs/>
          <w:sz w:val="20"/>
          <w:szCs w:val="20"/>
          <w:lang w:val="cs-CZ"/>
        </w:rPr>
        <w:t>zahájení v</w:t>
      </w:r>
      <w:r w:rsidR="008A28AA" w:rsidRPr="3D7A1033">
        <w:rPr>
          <w:rFonts w:ascii="Arial" w:hAnsi="Arial" w:cs="Arial"/>
          <w:b/>
          <w:bCs/>
          <w:sz w:val="20"/>
          <w:szCs w:val="20"/>
          <w:lang w:val="cs-CZ"/>
        </w:rPr>
        <w:t>ýstavb</w:t>
      </w:r>
      <w:r w:rsidR="00FB6B12" w:rsidRPr="3D7A1033">
        <w:rPr>
          <w:rFonts w:ascii="Arial" w:hAnsi="Arial" w:cs="Arial"/>
          <w:b/>
          <w:bCs/>
          <w:sz w:val="20"/>
          <w:szCs w:val="20"/>
          <w:lang w:val="cs-CZ"/>
        </w:rPr>
        <w:t xml:space="preserve">y </w:t>
      </w:r>
      <w:r w:rsidR="008A28AA" w:rsidRPr="3D7A1033">
        <w:rPr>
          <w:rFonts w:ascii="Arial" w:hAnsi="Arial" w:cs="Arial"/>
          <w:b/>
          <w:bCs/>
          <w:sz w:val="20"/>
          <w:szCs w:val="20"/>
          <w:lang w:val="cs-CZ"/>
        </w:rPr>
        <w:t>v roce 2023</w:t>
      </w:r>
      <w:r w:rsidR="000E3078" w:rsidRPr="3D7A1033">
        <w:rPr>
          <w:rFonts w:ascii="Arial" w:hAnsi="Arial" w:cs="Arial"/>
          <w:b/>
          <w:bCs/>
          <w:sz w:val="20"/>
          <w:szCs w:val="20"/>
          <w:lang w:val="cs-CZ"/>
        </w:rPr>
        <w:t xml:space="preserve"> a ukončení v roce 2025</w:t>
      </w:r>
      <w:r w:rsidR="008A28AA" w:rsidRPr="3D7A1033">
        <w:rPr>
          <w:rFonts w:ascii="Arial" w:hAnsi="Arial" w:cs="Arial"/>
          <w:b/>
          <w:bCs/>
          <w:sz w:val="20"/>
          <w:szCs w:val="20"/>
          <w:lang w:val="cs-CZ"/>
        </w:rPr>
        <w:t xml:space="preserve">. </w:t>
      </w:r>
      <w:r w:rsidR="00335BC1" w:rsidRPr="3D7A1033">
        <w:rPr>
          <w:rFonts w:ascii="Arial" w:hAnsi="Arial" w:cs="Arial"/>
          <w:b/>
          <w:bCs/>
          <w:sz w:val="20"/>
          <w:szCs w:val="20"/>
          <w:lang w:val="cs-CZ"/>
        </w:rPr>
        <w:t xml:space="preserve">Projekt </w:t>
      </w:r>
      <w:r w:rsidR="00646258" w:rsidRPr="3D7A1033">
        <w:rPr>
          <w:rFonts w:ascii="Arial" w:hAnsi="Arial" w:cs="Arial"/>
          <w:b/>
          <w:bCs/>
          <w:sz w:val="20"/>
          <w:szCs w:val="20"/>
          <w:lang w:val="cs-CZ"/>
        </w:rPr>
        <w:t>bude</w:t>
      </w:r>
      <w:r w:rsidR="00335BC1" w:rsidRPr="3D7A1033">
        <w:rPr>
          <w:rFonts w:ascii="Arial" w:hAnsi="Arial" w:cs="Arial"/>
          <w:b/>
          <w:bCs/>
          <w:sz w:val="20"/>
          <w:szCs w:val="20"/>
          <w:lang w:val="cs-CZ"/>
        </w:rPr>
        <w:t xml:space="preserve"> realizován s ekologickou certifikací BREEAM.</w:t>
      </w:r>
    </w:p>
    <w:p w14:paraId="486A752F" w14:textId="77777777" w:rsidR="009050EA" w:rsidRDefault="009050EA" w:rsidP="00142108">
      <w:pPr>
        <w:spacing w:after="0" w:line="320" w:lineRule="atLeast"/>
        <w:jc w:val="both"/>
        <w:rPr>
          <w:rFonts w:ascii="Arial" w:hAnsi="Arial" w:cs="Arial"/>
          <w:sz w:val="20"/>
          <w:szCs w:val="20"/>
          <w:lang w:val="cs-CZ"/>
        </w:rPr>
      </w:pPr>
    </w:p>
    <w:p w14:paraId="4B3B6CED" w14:textId="0DBB30BC" w:rsidR="00185941" w:rsidRDefault="000E3078" w:rsidP="00142108">
      <w:pPr>
        <w:spacing w:after="0" w:line="320" w:lineRule="atLeast"/>
        <w:jc w:val="both"/>
        <w:rPr>
          <w:rFonts w:ascii="Arial" w:hAnsi="Arial" w:cs="Arial"/>
          <w:sz w:val="20"/>
          <w:szCs w:val="20"/>
          <w:lang w:val="cs-CZ"/>
        </w:rPr>
      </w:pPr>
      <w:r w:rsidRPr="0092183E">
        <w:rPr>
          <w:rFonts w:ascii="Arial" w:hAnsi="Arial" w:cs="Arial"/>
          <w:sz w:val="20"/>
          <w:szCs w:val="20"/>
          <w:lang w:val="cs-CZ"/>
        </w:rPr>
        <w:t xml:space="preserve">Nabídka bytového domu </w:t>
      </w:r>
      <w:r>
        <w:rPr>
          <w:rFonts w:ascii="Arial" w:hAnsi="Arial" w:cs="Arial"/>
          <w:sz w:val="20"/>
          <w:szCs w:val="20"/>
          <w:lang w:val="cs-CZ"/>
        </w:rPr>
        <w:t xml:space="preserve">se třemi vchody </w:t>
      </w:r>
      <w:r w:rsidR="000460BF">
        <w:rPr>
          <w:rFonts w:ascii="Arial" w:hAnsi="Arial" w:cs="Arial"/>
          <w:sz w:val="20"/>
          <w:szCs w:val="20"/>
          <w:lang w:val="cs-CZ"/>
        </w:rPr>
        <w:t xml:space="preserve">obsahuje </w:t>
      </w:r>
      <w:r w:rsidR="00C23F41">
        <w:rPr>
          <w:rFonts w:ascii="Arial" w:hAnsi="Arial" w:cs="Arial"/>
          <w:sz w:val="20"/>
          <w:szCs w:val="20"/>
          <w:lang w:val="cs-CZ"/>
        </w:rPr>
        <w:t>přes 150 by</w:t>
      </w:r>
      <w:r w:rsidR="00CB45BB">
        <w:rPr>
          <w:rFonts w:ascii="Arial" w:hAnsi="Arial" w:cs="Arial"/>
          <w:sz w:val="20"/>
          <w:szCs w:val="20"/>
          <w:lang w:val="cs-CZ"/>
        </w:rPr>
        <w:t>tů o dispozicích 1+kk až 4+kk a </w:t>
      </w:r>
      <w:r w:rsidR="00C23F41">
        <w:rPr>
          <w:rFonts w:ascii="Arial" w:hAnsi="Arial" w:cs="Arial"/>
          <w:sz w:val="20"/>
          <w:szCs w:val="20"/>
          <w:lang w:val="cs-CZ"/>
        </w:rPr>
        <w:t xml:space="preserve">velikostech od </w:t>
      </w:r>
      <w:r w:rsidR="00C23F41" w:rsidRPr="00F948AD">
        <w:rPr>
          <w:rFonts w:ascii="Arial" w:hAnsi="Arial" w:cs="Arial"/>
          <w:sz w:val="20"/>
          <w:szCs w:val="20"/>
          <w:lang w:val="cs-CZ"/>
        </w:rPr>
        <w:t>31</w:t>
      </w:r>
      <w:r w:rsidR="00C23F41">
        <w:rPr>
          <w:rFonts w:ascii="Arial" w:hAnsi="Arial" w:cs="Arial"/>
          <w:sz w:val="20"/>
          <w:szCs w:val="20"/>
          <w:lang w:val="cs-CZ"/>
        </w:rPr>
        <w:t xml:space="preserve"> m² do </w:t>
      </w:r>
      <w:r w:rsidR="00C23F41" w:rsidRPr="00F948AD">
        <w:rPr>
          <w:rFonts w:ascii="Arial" w:hAnsi="Arial" w:cs="Arial"/>
          <w:sz w:val="20"/>
          <w:szCs w:val="20"/>
          <w:lang w:val="cs-CZ"/>
        </w:rPr>
        <w:t>119</w:t>
      </w:r>
      <w:r w:rsidR="00C23F41">
        <w:rPr>
          <w:rFonts w:ascii="Arial" w:hAnsi="Arial" w:cs="Arial"/>
          <w:sz w:val="20"/>
          <w:szCs w:val="20"/>
          <w:lang w:val="cs-CZ"/>
        </w:rPr>
        <w:t xml:space="preserve"> </w:t>
      </w:r>
      <w:r w:rsidR="00C23F41" w:rsidRPr="00F948AD">
        <w:rPr>
          <w:rFonts w:ascii="Arial" w:hAnsi="Arial" w:cs="Arial"/>
          <w:sz w:val="20"/>
          <w:szCs w:val="20"/>
          <w:lang w:val="cs-CZ"/>
        </w:rPr>
        <w:t>m²</w:t>
      </w:r>
      <w:r w:rsidR="00C23F41">
        <w:rPr>
          <w:rFonts w:ascii="Arial" w:hAnsi="Arial" w:cs="Arial"/>
          <w:sz w:val="20"/>
          <w:szCs w:val="20"/>
          <w:lang w:val="cs-CZ"/>
        </w:rPr>
        <w:t xml:space="preserve">, každý s vlastním sklepem. </w:t>
      </w:r>
      <w:r w:rsidR="00E056BE">
        <w:rPr>
          <w:rFonts w:ascii="Arial" w:hAnsi="Arial" w:cs="Arial"/>
          <w:sz w:val="20"/>
          <w:szCs w:val="20"/>
          <w:lang w:val="cs-CZ"/>
        </w:rPr>
        <w:t xml:space="preserve">K dispozici bude </w:t>
      </w:r>
      <w:r w:rsidR="00C23F41">
        <w:rPr>
          <w:rFonts w:ascii="Arial" w:hAnsi="Arial" w:cs="Arial"/>
          <w:sz w:val="20"/>
          <w:szCs w:val="20"/>
          <w:lang w:val="cs-CZ"/>
        </w:rPr>
        <w:t xml:space="preserve">dostatek </w:t>
      </w:r>
      <w:r w:rsidR="00974F9E">
        <w:rPr>
          <w:rFonts w:ascii="Arial" w:hAnsi="Arial" w:cs="Arial"/>
          <w:sz w:val="20"/>
          <w:szCs w:val="20"/>
          <w:lang w:val="cs-CZ"/>
        </w:rPr>
        <w:t xml:space="preserve">parkovacích stání v podzemních garážích, </w:t>
      </w:r>
      <w:r w:rsidR="00C23F41" w:rsidRPr="00185941">
        <w:rPr>
          <w:rFonts w:ascii="Arial" w:hAnsi="Arial" w:cs="Arial"/>
          <w:sz w:val="20"/>
          <w:szCs w:val="20"/>
          <w:lang w:val="cs-CZ"/>
        </w:rPr>
        <w:t>ko</w:t>
      </w:r>
      <w:r w:rsidR="00185941">
        <w:rPr>
          <w:rFonts w:ascii="Arial" w:hAnsi="Arial" w:cs="Arial"/>
          <w:sz w:val="20"/>
          <w:szCs w:val="20"/>
          <w:lang w:val="cs-CZ"/>
        </w:rPr>
        <w:t>čárkárna</w:t>
      </w:r>
      <w:r w:rsidR="00C23F41" w:rsidRPr="00185941">
        <w:rPr>
          <w:rFonts w:ascii="Arial" w:hAnsi="Arial" w:cs="Arial"/>
          <w:sz w:val="20"/>
          <w:szCs w:val="20"/>
          <w:lang w:val="cs-CZ"/>
        </w:rPr>
        <w:t xml:space="preserve"> a</w:t>
      </w:r>
      <w:r w:rsidR="00C23F41">
        <w:rPr>
          <w:rFonts w:ascii="Arial" w:hAnsi="Arial" w:cs="Arial"/>
          <w:sz w:val="20"/>
          <w:szCs w:val="20"/>
          <w:lang w:val="cs-CZ"/>
        </w:rPr>
        <w:t xml:space="preserve"> zázemí pro cyklisty. </w:t>
      </w:r>
      <w:r w:rsidR="00185941">
        <w:rPr>
          <w:rFonts w:ascii="Arial" w:hAnsi="Arial" w:cs="Arial"/>
          <w:sz w:val="20"/>
          <w:szCs w:val="20"/>
          <w:lang w:val="cs-CZ"/>
        </w:rPr>
        <w:t xml:space="preserve">V </w:t>
      </w:r>
      <w:r w:rsidR="00C23F41" w:rsidRPr="005E1AE1">
        <w:rPr>
          <w:rFonts w:ascii="Arial" w:hAnsi="Arial" w:cs="Arial"/>
          <w:sz w:val="20"/>
          <w:szCs w:val="20"/>
          <w:lang w:val="cs-CZ"/>
        </w:rPr>
        <w:t xml:space="preserve">parteru </w:t>
      </w:r>
      <w:r w:rsidR="00E056BE" w:rsidRPr="00F948AD">
        <w:rPr>
          <w:rFonts w:ascii="Arial" w:hAnsi="Arial" w:cs="Arial"/>
          <w:sz w:val="20"/>
          <w:szCs w:val="20"/>
          <w:lang w:val="cs-CZ"/>
        </w:rPr>
        <w:t>s dobrou viditelností na hlavní ulici v blízkosti Smíchovského nádraží</w:t>
      </w:r>
      <w:r w:rsidR="00E056BE">
        <w:rPr>
          <w:rFonts w:ascii="Arial" w:hAnsi="Arial" w:cs="Arial"/>
          <w:sz w:val="20"/>
          <w:szCs w:val="20"/>
          <w:lang w:val="cs-CZ"/>
        </w:rPr>
        <w:t xml:space="preserve"> </w:t>
      </w:r>
      <w:r w:rsidR="0098340A">
        <w:rPr>
          <w:rFonts w:ascii="Arial" w:hAnsi="Arial" w:cs="Arial"/>
          <w:sz w:val="20"/>
          <w:szCs w:val="20"/>
          <w:lang w:val="cs-CZ"/>
        </w:rPr>
        <w:t xml:space="preserve">vznikne </w:t>
      </w:r>
      <w:r w:rsidR="00F72862">
        <w:rPr>
          <w:rFonts w:ascii="Arial" w:hAnsi="Arial" w:cs="Arial"/>
          <w:sz w:val="20"/>
          <w:szCs w:val="20"/>
          <w:lang w:val="cs-CZ"/>
        </w:rPr>
        <w:t xml:space="preserve">několik </w:t>
      </w:r>
      <w:r w:rsidR="00185941">
        <w:rPr>
          <w:rFonts w:ascii="Arial" w:hAnsi="Arial" w:cs="Arial"/>
          <w:sz w:val="20"/>
          <w:szCs w:val="20"/>
          <w:lang w:val="cs-CZ"/>
        </w:rPr>
        <w:t>obchodní</w:t>
      </w:r>
      <w:r w:rsidR="00F72862">
        <w:rPr>
          <w:rFonts w:ascii="Arial" w:hAnsi="Arial" w:cs="Arial"/>
          <w:sz w:val="20"/>
          <w:szCs w:val="20"/>
          <w:lang w:val="cs-CZ"/>
        </w:rPr>
        <w:t>ch</w:t>
      </w:r>
      <w:r w:rsidR="00C23F41" w:rsidRPr="005E1AE1">
        <w:rPr>
          <w:rFonts w:ascii="Arial" w:hAnsi="Arial" w:cs="Arial"/>
          <w:sz w:val="20"/>
          <w:szCs w:val="20"/>
          <w:lang w:val="cs-CZ"/>
        </w:rPr>
        <w:t xml:space="preserve"> </w:t>
      </w:r>
      <w:r w:rsidR="00185941">
        <w:rPr>
          <w:rFonts w:ascii="Arial" w:hAnsi="Arial" w:cs="Arial"/>
          <w:sz w:val="20"/>
          <w:szCs w:val="20"/>
          <w:lang w:val="cs-CZ"/>
        </w:rPr>
        <w:t>jednot</w:t>
      </w:r>
      <w:r w:rsidR="00F72862">
        <w:rPr>
          <w:rFonts w:ascii="Arial" w:hAnsi="Arial" w:cs="Arial"/>
          <w:sz w:val="20"/>
          <w:szCs w:val="20"/>
          <w:lang w:val="cs-CZ"/>
        </w:rPr>
        <w:t>ek</w:t>
      </w:r>
      <w:r w:rsidR="00185941">
        <w:rPr>
          <w:rFonts w:ascii="Arial" w:hAnsi="Arial" w:cs="Arial"/>
          <w:sz w:val="20"/>
          <w:szCs w:val="20"/>
          <w:lang w:val="cs-CZ"/>
        </w:rPr>
        <w:t>.</w:t>
      </w:r>
      <w:r w:rsidR="00335BC1">
        <w:rPr>
          <w:rFonts w:ascii="Arial" w:hAnsi="Arial" w:cs="Arial"/>
          <w:sz w:val="20"/>
          <w:szCs w:val="20"/>
          <w:lang w:val="cs-CZ"/>
        </w:rPr>
        <w:t xml:space="preserve"> </w:t>
      </w:r>
    </w:p>
    <w:p w14:paraId="2887FB17" w14:textId="77777777" w:rsidR="00C23F41" w:rsidRDefault="00C23F41" w:rsidP="00142108">
      <w:pPr>
        <w:spacing w:after="0" w:line="320" w:lineRule="atLeast"/>
        <w:jc w:val="both"/>
        <w:rPr>
          <w:rFonts w:ascii="Arial" w:hAnsi="Arial" w:cs="Arial"/>
          <w:sz w:val="20"/>
          <w:szCs w:val="20"/>
          <w:lang w:val="cs-CZ"/>
        </w:rPr>
      </w:pPr>
    </w:p>
    <w:p w14:paraId="2BBC386A" w14:textId="6E0ED51A" w:rsidR="009E4295" w:rsidRPr="00261621" w:rsidRDefault="00DA27BC" w:rsidP="00142108">
      <w:pPr>
        <w:spacing w:after="0" w:line="320" w:lineRule="atLeast"/>
        <w:jc w:val="both"/>
        <w:rPr>
          <w:rFonts w:ascii="Arial" w:hAnsi="Arial" w:cs="Arial"/>
          <w:i/>
          <w:iCs/>
          <w:sz w:val="20"/>
          <w:szCs w:val="20"/>
          <w:lang w:val="cs-CZ"/>
        </w:rPr>
      </w:pPr>
      <w:r>
        <w:rPr>
          <w:rFonts w:ascii="Arial" w:hAnsi="Arial" w:cs="Arial"/>
          <w:i/>
          <w:iCs/>
          <w:sz w:val="20"/>
          <w:szCs w:val="20"/>
          <w:lang w:val="cs-CZ"/>
        </w:rPr>
        <w:t>„</w:t>
      </w:r>
      <w:r w:rsidR="00F72862" w:rsidRPr="0098340A">
        <w:rPr>
          <w:rFonts w:ascii="Arial" w:hAnsi="Arial" w:cs="Arial"/>
          <w:i/>
          <w:iCs/>
          <w:sz w:val="20"/>
          <w:szCs w:val="20"/>
          <w:lang w:val="cs-CZ"/>
        </w:rPr>
        <w:t>Další a</w:t>
      </w:r>
      <w:r w:rsidR="009050EA" w:rsidRPr="00EB08B6">
        <w:rPr>
          <w:rFonts w:ascii="Arial" w:hAnsi="Arial" w:cs="Arial"/>
          <w:i/>
          <w:iCs/>
          <w:sz w:val="20"/>
          <w:szCs w:val="20"/>
          <w:lang w:val="cs-CZ"/>
        </w:rPr>
        <w:t>kvizici jsme velmi pečlivě vybírali</w:t>
      </w:r>
      <w:r w:rsidR="00232229">
        <w:rPr>
          <w:rFonts w:ascii="Arial" w:hAnsi="Arial" w:cs="Arial"/>
          <w:i/>
          <w:iCs/>
          <w:sz w:val="20"/>
          <w:szCs w:val="20"/>
          <w:lang w:val="cs-CZ"/>
        </w:rPr>
        <w:t>. S</w:t>
      </w:r>
      <w:r w:rsidR="00F72862">
        <w:rPr>
          <w:rFonts w:ascii="Arial" w:hAnsi="Arial" w:cs="Arial"/>
          <w:i/>
          <w:iCs/>
          <w:sz w:val="20"/>
          <w:szCs w:val="20"/>
          <w:lang w:val="cs-CZ"/>
        </w:rPr>
        <w:t> tímto projektem</w:t>
      </w:r>
      <w:r w:rsidR="00F263FE">
        <w:rPr>
          <w:rFonts w:ascii="Arial" w:hAnsi="Arial" w:cs="Arial"/>
          <w:i/>
          <w:iCs/>
          <w:sz w:val="20"/>
          <w:szCs w:val="20"/>
          <w:lang w:val="cs-CZ"/>
        </w:rPr>
        <w:t xml:space="preserve"> doplňujeme</w:t>
      </w:r>
      <w:r w:rsidR="00F263FE" w:rsidRPr="00EB08B6">
        <w:rPr>
          <w:rFonts w:ascii="Arial" w:hAnsi="Arial" w:cs="Arial"/>
          <w:i/>
          <w:iCs/>
          <w:sz w:val="20"/>
          <w:szCs w:val="20"/>
          <w:lang w:val="cs-CZ"/>
        </w:rPr>
        <w:t xml:space="preserve"> </w:t>
      </w:r>
      <w:r w:rsidR="009050EA" w:rsidRPr="00EB08B6">
        <w:rPr>
          <w:rFonts w:ascii="Arial" w:hAnsi="Arial" w:cs="Arial"/>
          <w:i/>
          <w:iCs/>
          <w:sz w:val="20"/>
          <w:szCs w:val="20"/>
          <w:lang w:val="cs-CZ"/>
        </w:rPr>
        <w:t>naše portfoli</w:t>
      </w:r>
      <w:r w:rsidR="005931A0">
        <w:rPr>
          <w:rFonts w:ascii="Arial" w:hAnsi="Arial" w:cs="Arial"/>
          <w:i/>
          <w:iCs/>
          <w:sz w:val="20"/>
          <w:szCs w:val="20"/>
          <w:lang w:val="cs-CZ"/>
        </w:rPr>
        <w:t>o o</w:t>
      </w:r>
      <w:r w:rsidR="009050EA" w:rsidRPr="00EB08B6">
        <w:rPr>
          <w:rFonts w:ascii="Arial" w:hAnsi="Arial" w:cs="Arial"/>
          <w:i/>
          <w:iCs/>
          <w:sz w:val="20"/>
          <w:szCs w:val="20"/>
          <w:lang w:val="cs-CZ"/>
        </w:rPr>
        <w:t xml:space="preserve"> </w:t>
      </w:r>
      <w:r w:rsidR="009E4295" w:rsidRPr="008B5A03">
        <w:rPr>
          <w:rFonts w:ascii="Arial" w:hAnsi="Arial" w:cs="Arial"/>
          <w:i/>
          <w:iCs/>
          <w:sz w:val="20"/>
          <w:szCs w:val="20"/>
          <w:lang w:val="cs-CZ"/>
        </w:rPr>
        <w:t>brownfield</w:t>
      </w:r>
      <w:r w:rsidR="00A777F4">
        <w:rPr>
          <w:rFonts w:ascii="Arial" w:hAnsi="Arial" w:cs="Arial"/>
          <w:i/>
          <w:iCs/>
          <w:sz w:val="20"/>
          <w:szCs w:val="20"/>
          <w:lang w:val="cs-CZ"/>
        </w:rPr>
        <w:t xml:space="preserve"> </w:t>
      </w:r>
      <w:r w:rsidR="00CB45BB">
        <w:rPr>
          <w:rFonts w:ascii="Arial" w:hAnsi="Arial" w:cs="Arial"/>
          <w:i/>
          <w:iCs/>
          <w:sz w:val="20"/>
          <w:szCs w:val="20"/>
          <w:lang w:val="cs-CZ"/>
        </w:rPr>
        <w:t>v </w:t>
      </w:r>
      <w:r w:rsidR="00A777F4">
        <w:rPr>
          <w:rFonts w:ascii="Arial" w:hAnsi="Arial" w:cs="Arial"/>
          <w:i/>
          <w:iCs/>
          <w:sz w:val="20"/>
          <w:szCs w:val="20"/>
          <w:lang w:val="cs-CZ"/>
        </w:rPr>
        <w:t>lukrativní</w:t>
      </w:r>
      <w:r w:rsidR="008B5A03">
        <w:rPr>
          <w:rFonts w:ascii="Arial" w:hAnsi="Arial" w:cs="Arial"/>
          <w:i/>
          <w:iCs/>
          <w:sz w:val="20"/>
          <w:szCs w:val="20"/>
          <w:lang w:val="cs-CZ"/>
        </w:rPr>
        <w:t xml:space="preserve"> pražské </w:t>
      </w:r>
      <w:r w:rsidR="00715121">
        <w:rPr>
          <w:rFonts w:ascii="Arial" w:hAnsi="Arial" w:cs="Arial"/>
          <w:i/>
          <w:iCs/>
          <w:sz w:val="20"/>
          <w:szCs w:val="20"/>
          <w:lang w:val="cs-CZ"/>
        </w:rPr>
        <w:t xml:space="preserve">lokalitě mezi Andělem a Smíchovským nádražím. </w:t>
      </w:r>
      <w:r w:rsidR="007E7ED4">
        <w:rPr>
          <w:rFonts w:ascii="Arial" w:hAnsi="Arial" w:cs="Arial"/>
          <w:i/>
          <w:iCs/>
          <w:sz w:val="20"/>
          <w:szCs w:val="20"/>
          <w:lang w:val="cs-CZ"/>
        </w:rPr>
        <w:t>Celá</w:t>
      </w:r>
      <w:r w:rsidR="00F263FE">
        <w:rPr>
          <w:rFonts w:ascii="Arial" w:hAnsi="Arial" w:cs="Arial"/>
          <w:i/>
          <w:iCs/>
          <w:sz w:val="20"/>
          <w:szCs w:val="20"/>
          <w:lang w:val="cs-CZ"/>
        </w:rPr>
        <w:t xml:space="preserve"> </w:t>
      </w:r>
      <w:r w:rsidR="0044771E">
        <w:rPr>
          <w:rFonts w:ascii="Arial" w:hAnsi="Arial" w:cs="Arial"/>
          <w:i/>
          <w:iCs/>
          <w:sz w:val="20"/>
          <w:szCs w:val="20"/>
          <w:lang w:val="cs-CZ"/>
        </w:rPr>
        <w:t xml:space="preserve">oblast </w:t>
      </w:r>
      <w:r w:rsidR="00A777F4">
        <w:rPr>
          <w:rFonts w:ascii="Arial" w:hAnsi="Arial" w:cs="Arial"/>
          <w:i/>
          <w:iCs/>
          <w:sz w:val="20"/>
          <w:szCs w:val="20"/>
          <w:lang w:val="cs-CZ"/>
        </w:rPr>
        <w:t>prochází razantní proměnou</w:t>
      </w:r>
      <w:r w:rsidR="008B5A03">
        <w:rPr>
          <w:rFonts w:ascii="Arial" w:hAnsi="Arial" w:cs="Arial"/>
          <w:i/>
          <w:iCs/>
          <w:sz w:val="20"/>
          <w:szCs w:val="20"/>
          <w:lang w:val="cs-CZ"/>
        </w:rPr>
        <w:t xml:space="preserve"> </w:t>
      </w:r>
      <w:r w:rsidR="00B50905">
        <w:rPr>
          <w:rFonts w:ascii="Arial" w:hAnsi="Arial" w:cs="Arial"/>
          <w:i/>
          <w:iCs/>
          <w:sz w:val="20"/>
          <w:szCs w:val="20"/>
          <w:lang w:val="cs-CZ"/>
        </w:rPr>
        <w:t xml:space="preserve">v moderní </w:t>
      </w:r>
      <w:r w:rsidR="00590961">
        <w:rPr>
          <w:rFonts w:ascii="Arial" w:hAnsi="Arial" w:cs="Arial"/>
          <w:i/>
          <w:iCs/>
          <w:sz w:val="20"/>
          <w:szCs w:val="20"/>
          <w:lang w:val="cs-CZ"/>
        </w:rPr>
        <w:t xml:space="preserve">živoucí </w:t>
      </w:r>
      <w:r w:rsidR="00B50905">
        <w:rPr>
          <w:rFonts w:ascii="Arial" w:hAnsi="Arial" w:cs="Arial"/>
          <w:i/>
          <w:iCs/>
          <w:sz w:val="20"/>
          <w:szCs w:val="20"/>
          <w:lang w:val="cs-CZ"/>
        </w:rPr>
        <w:t>městskou čtvrť</w:t>
      </w:r>
      <w:r w:rsidR="00F72862">
        <w:rPr>
          <w:rFonts w:ascii="Arial" w:hAnsi="Arial" w:cs="Arial"/>
          <w:i/>
          <w:iCs/>
          <w:sz w:val="20"/>
          <w:szCs w:val="20"/>
          <w:lang w:val="cs-CZ"/>
        </w:rPr>
        <w:t xml:space="preserve"> a my k ní rádi přispějeme</w:t>
      </w:r>
      <w:r w:rsidR="00134A0E" w:rsidRPr="00EB08B6">
        <w:rPr>
          <w:rFonts w:ascii="Arial" w:hAnsi="Arial" w:cs="Arial"/>
          <w:i/>
          <w:iCs/>
          <w:sz w:val="20"/>
          <w:szCs w:val="20"/>
          <w:lang w:val="cs-CZ"/>
        </w:rPr>
        <w:t>,“</w:t>
      </w:r>
      <w:r w:rsidR="00134A0E">
        <w:rPr>
          <w:rFonts w:ascii="Arial" w:hAnsi="Arial" w:cs="Arial"/>
          <w:sz w:val="20"/>
          <w:szCs w:val="20"/>
          <w:lang w:val="cs-CZ"/>
        </w:rPr>
        <w:t xml:space="preserve"> uvádí </w:t>
      </w:r>
      <w:r w:rsidR="00AA5792" w:rsidRPr="00727AD5">
        <w:rPr>
          <w:rFonts w:ascii="Arial" w:hAnsi="Arial" w:cs="Arial"/>
          <w:sz w:val="20"/>
          <w:szCs w:val="20"/>
          <w:lang w:val="cs-CZ"/>
        </w:rPr>
        <w:t>Josef Wiedermann</w:t>
      </w:r>
      <w:r w:rsidR="00AA5792">
        <w:rPr>
          <w:rFonts w:ascii="Arial" w:hAnsi="Arial" w:cs="Arial"/>
          <w:sz w:val="20"/>
          <w:szCs w:val="20"/>
          <w:lang w:val="cs-CZ"/>
        </w:rPr>
        <w:t>,</w:t>
      </w:r>
      <w:r w:rsidR="00AA5792" w:rsidRPr="00727AD5">
        <w:rPr>
          <w:rFonts w:ascii="Arial" w:hAnsi="Arial" w:cs="Arial"/>
          <w:sz w:val="20"/>
          <w:szCs w:val="20"/>
          <w:lang w:val="cs-CZ"/>
        </w:rPr>
        <w:t xml:space="preserve"> </w:t>
      </w:r>
      <w:r w:rsidR="009E4295" w:rsidRPr="00727AD5">
        <w:rPr>
          <w:rFonts w:ascii="Arial" w:hAnsi="Arial" w:cs="Arial"/>
          <w:sz w:val="20"/>
          <w:szCs w:val="20"/>
          <w:lang w:val="cs-CZ"/>
        </w:rPr>
        <w:t>jednatel </w:t>
      </w:r>
      <w:hyperlink r:id="rId12" w:tgtFrame="_blank" w:history="1">
        <w:r w:rsidR="009E4295" w:rsidRPr="00727AD5">
          <w:rPr>
            <w:rStyle w:val="Hypertextovodkaz"/>
            <w:rFonts w:ascii="Arial" w:hAnsi="Arial" w:cs="Arial"/>
            <w:sz w:val="20"/>
            <w:szCs w:val="20"/>
            <w:lang w:val="cs-CZ"/>
          </w:rPr>
          <w:t>UBM Development Czechia</w:t>
        </w:r>
      </w:hyperlink>
      <w:r w:rsidR="00AA5792" w:rsidRPr="00FE1DCD">
        <w:rPr>
          <w:rStyle w:val="Hypertextovodkaz"/>
          <w:rFonts w:ascii="Arial" w:hAnsi="Arial" w:cs="Arial"/>
          <w:sz w:val="20"/>
          <w:szCs w:val="20"/>
          <w:lang w:val="cs-CZ"/>
        </w:rPr>
        <w:t>.</w:t>
      </w:r>
      <w:r w:rsidR="009E4295">
        <w:rPr>
          <w:rFonts w:ascii="Arial" w:hAnsi="Arial" w:cs="Arial"/>
          <w:sz w:val="20"/>
          <w:szCs w:val="20"/>
          <w:lang w:val="cs-CZ"/>
        </w:rPr>
        <w:t xml:space="preserve"> </w:t>
      </w:r>
      <w:r w:rsidR="00134A0E" w:rsidRPr="00EB08B6">
        <w:rPr>
          <w:rFonts w:ascii="Arial" w:hAnsi="Arial" w:cs="Arial"/>
          <w:i/>
          <w:iCs/>
          <w:sz w:val="20"/>
          <w:szCs w:val="20"/>
          <w:lang w:val="cs-CZ"/>
        </w:rPr>
        <w:t>„</w:t>
      </w:r>
      <w:r w:rsidR="00912513">
        <w:rPr>
          <w:rFonts w:ascii="Arial" w:hAnsi="Arial" w:cs="Arial"/>
          <w:i/>
          <w:iCs/>
          <w:sz w:val="20"/>
          <w:szCs w:val="20"/>
          <w:lang w:val="cs-CZ"/>
        </w:rPr>
        <w:t>N</w:t>
      </w:r>
      <w:r w:rsidR="00912513" w:rsidRPr="00EB08B6">
        <w:rPr>
          <w:rFonts w:ascii="Arial" w:hAnsi="Arial" w:cs="Arial"/>
          <w:i/>
          <w:iCs/>
          <w:sz w:val="20"/>
          <w:szCs w:val="20"/>
          <w:lang w:val="cs-CZ"/>
        </w:rPr>
        <w:t xml:space="preserve">a realitní trh, který se potýká s nedostatečnou nabídkou, </w:t>
      </w:r>
      <w:r w:rsidR="00912513">
        <w:rPr>
          <w:rFonts w:ascii="Arial" w:hAnsi="Arial" w:cs="Arial"/>
          <w:i/>
          <w:iCs/>
          <w:sz w:val="20"/>
          <w:szCs w:val="20"/>
          <w:lang w:val="cs-CZ"/>
        </w:rPr>
        <w:t xml:space="preserve">přidáme </w:t>
      </w:r>
      <w:r w:rsidR="00D84E42" w:rsidRPr="00D84E42">
        <w:rPr>
          <w:rFonts w:ascii="Arial" w:hAnsi="Arial" w:cs="Arial"/>
          <w:i/>
          <w:iCs/>
          <w:sz w:val="20"/>
          <w:szCs w:val="20"/>
          <w:lang w:val="cs-CZ"/>
        </w:rPr>
        <w:t xml:space="preserve">přes </w:t>
      </w:r>
      <w:r w:rsidR="00912513" w:rsidRPr="00D84E42">
        <w:rPr>
          <w:rFonts w:ascii="Arial" w:hAnsi="Arial" w:cs="Arial"/>
          <w:i/>
          <w:iCs/>
          <w:sz w:val="20"/>
          <w:szCs w:val="20"/>
          <w:lang w:val="cs-CZ"/>
        </w:rPr>
        <w:t>150 bytů</w:t>
      </w:r>
      <w:r w:rsidR="005931A0">
        <w:rPr>
          <w:rFonts w:ascii="Arial" w:hAnsi="Arial" w:cs="Arial"/>
          <w:i/>
          <w:iCs/>
          <w:sz w:val="20"/>
          <w:szCs w:val="20"/>
          <w:lang w:val="cs-CZ"/>
        </w:rPr>
        <w:t xml:space="preserve"> a</w:t>
      </w:r>
      <w:r w:rsidR="00912513" w:rsidRPr="00EB08B6">
        <w:rPr>
          <w:rFonts w:ascii="Arial" w:hAnsi="Arial" w:cs="Arial"/>
          <w:i/>
          <w:iCs/>
          <w:sz w:val="20"/>
          <w:szCs w:val="20"/>
          <w:lang w:val="cs-CZ"/>
        </w:rPr>
        <w:t xml:space="preserve"> poskytne</w:t>
      </w:r>
      <w:r w:rsidR="005931A0">
        <w:rPr>
          <w:rFonts w:ascii="Arial" w:hAnsi="Arial" w:cs="Arial"/>
          <w:i/>
          <w:iCs/>
          <w:sz w:val="20"/>
          <w:szCs w:val="20"/>
          <w:lang w:val="cs-CZ"/>
        </w:rPr>
        <w:t>me</w:t>
      </w:r>
      <w:r w:rsidR="00912513" w:rsidRPr="00EB08B6">
        <w:rPr>
          <w:rFonts w:ascii="Arial" w:hAnsi="Arial" w:cs="Arial"/>
          <w:i/>
          <w:iCs/>
          <w:sz w:val="20"/>
          <w:szCs w:val="20"/>
          <w:lang w:val="cs-CZ"/>
        </w:rPr>
        <w:t xml:space="preserve"> bydlení </w:t>
      </w:r>
      <w:r w:rsidR="00912513">
        <w:rPr>
          <w:rFonts w:ascii="Arial" w:hAnsi="Arial" w:cs="Arial"/>
          <w:i/>
          <w:iCs/>
          <w:sz w:val="20"/>
          <w:szCs w:val="20"/>
          <w:lang w:val="cs-CZ"/>
        </w:rPr>
        <w:t xml:space="preserve">21. století </w:t>
      </w:r>
      <w:r w:rsidR="00912513" w:rsidRPr="00EB08B6">
        <w:rPr>
          <w:rFonts w:ascii="Arial" w:hAnsi="Arial" w:cs="Arial"/>
          <w:i/>
          <w:iCs/>
          <w:sz w:val="20"/>
          <w:szCs w:val="20"/>
          <w:lang w:val="cs-CZ"/>
        </w:rPr>
        <w:t>v</w:t>
      </w:r>
      <w:r w:rsidR="00912513">
        <w:rPr>
          <w:rFonts w:ascii="Arial" w:hAnsi="Arial" w:cs="Arial"/>
          <w:i/>
          <w:iCs/>
          <w:sz w:val="20"/>
          <w:szCs w:val="20"/>
          <w:lang w:val="cs-CZ"/>
        </w:rPr>
        <w:t> </w:t>
      </w:r>
      <w:r w:rsidR="00912513" w:rsidRPr="00EB08B6">
        <w:rPr>
          <w:rFonts w:ascii="Arial" w:hAnsi="Arial" w:cs="Arial"/>
          <w:i/>
          <w:iCs/>
          <w:sz w:val="20"/>
          <w:szCs w:val="20"/>
          <w:lang w:val="cs-CZ"/>
        </w:rPr>
        <w:t xml:space="preserve">tom </w:t>
      </w:r>
      <w:r w:rsidR="00912513" w:rsidRPr="00232229">
        <w:rPr>
          <w:rFonts w:ascii="Arial" w:hAnsi="Arial" w:cs="Arial"/>
          <w:i/>
          <w:iCs/>
          <w:sz w:val="20"/>
          <w:szCs w:val="20"/>
          <w:lang w:val="cs-CZ"/>
        </w:rPr>
        <w:t>nejvyšším standardu.</w:t>
      </w:r>
      <w:r w:rsidR="00912513" w:rsidRPr="00EB08B6">
        <w:rPr>
          <w:rFonts w:ascii="Arial" w:hAnsi="Arial" w:cs="Arial"/>
          <w:i/>
          <w:iCs/>
          <w:sz w:val="20"/>
          <w:szCs w:val="20"/>
          <w:lang w:val="cs-CZ"/>
        </w:rPr>
        <w:t xml:space="preserve"> </w:t>
      </w:r>
      <w:r w:rsidR="00EB08B6" w:rsidRPr="00EB08B6">
        <w:rPr>
          <w:rFonts w:ascii="Arial" w:hAnsi="Arial" w:cs="Arial"/>
          <w:i/>
          <w:iCs/>
          <w:sz w:val="20"/>
          <w:szCs w:val="20"/>
          <w:lang w:val="cs-CZ"/>
        </w:rPr>
        <w:t>V</w:t>
      </w:r>
      <w:r w:rsidR="00912513">
        <w:rPr>
          <w:rFonts w:ascii="Arial" w:hAnsi="Arial" w:cs="Arial"/>
          <w:i/>
          <w:iCs/>
          <w:sz w:val="20"/>
          <w:szCs w:val="20"/>
          <w:lang w:val="cs-CZ"/>
        </w:rPr>
        <w:t> souladu s</w:t>
      </w:r>
      <w:r w:rsidR="00EB08B6" w:rsidRPr="00EB08B6">
        <w:rPr>
          <w:rFonts w:ascii="Arial" w:hAnsi="Arial" w:cs="Arial"/>
          <w:i/>
          <w:iCs/>
          <w:sz w:val="20"/>
          <w:szCs w:val="20"/>
          <w:lang w:val="cs-CZ"/>
        </w:rPr>
        <w:t xml:space="preserve"> naš</w:t>
      </w:r>
      <w:r w:rsidR="00912513">
        <w:rPr>
          <w:rFonts w:ascii="Arial" w:hAnsi="Arial" w:cs="Arial"/>
          <w:i/>
          <w:iCs/>
          <w:sz w:val="20"/>
          <w:szCs w:val="20"/>
          <w:lang w:val="cs-CZ"/>
        </w:rPr>
        <w:t>ím</w:t>
      </w:r>
      <w:r w:rsidR="00EB08B6" w:rsidRPr="00EB08B6">
        <w:rPr>
          <w:rFonts w:ascii="Arial" w:hAnsi="Arial" w:cs="Arial"/>
          <w:i/>
          <w:iCs/>
          <w:sz w:val="20"/>
          <w:szCs w:val="20"/>
          <w:lang w:val="cs-CZ"/>
        </w:rPr>
        <w:t xml:space="preserve"> mott</w:t>
      </w:r>
      <w:r w:rsidR="00912513">
        <w:rPr>
          <w:rFonts w:ascii="Arial" w:hAnsi="Arial" w:cs="Arial"/>
          <w:i/>
          <w:iCs/>
          <w:sz w:val="20"/>
          <w:szCs w:val="20"/>
          <w:lang w:val="cs-CZ"/>
        </w:rPr>
        <w:t>em</w:t>
      </w:r>
      <w:r w:rsidR="00261621">
        <w:rPr>
          <w:rFonts w:ascii="Arial" w:hAnsi="Arial" w:cs="Arial"/>
          <w:i/>
          <w:iCs/>
          <w:sz w:val="20"/>
          <w:szCs w:val="20"/>
          <w:lang w:val="cs-CZ"/>
        </w:rPr>
        <w:t xml:space="preserve"> </w:t>
      </w:r>
      <w:r w:rsidR="00CB45BB">
        <w:rPr>
          <w:rFonts w:ascii="Arial" w:hAnsi="Arial" w:cs="Arial"/>
          <w:i/>
          <w:iCs/>
          <w:sz w:val="20"/>
          <w:szCs w:val="20"/>
          <w:lang w:val="cs-CZ"/>
        </w:rPr>
        <w:t>,green, smart and more´</w:t>
      </w:r>
      <w:r w:rsidR="00261621">
        <w:rPr>
          <w:rFonts w:ascii="Arial" w:hAnsi="Arial" w:cs="Arial"/>
          <w:i/>
          <w:iCs/>
          <w:sz w:val="20"/>
          <w:szCs w:val="20"/>
          <w:lang w:val="cs-CZ"/>
        </w:rPr>
        <w:t xml:space="preserve"> </w:t>
      </w:r>
      <w:r w:rsidR="00261621" w:rsidRPr="00261621">
        <w:rPr>
          <w:rFonts w:ascii="Arial" w:hAnsi="Arial" w:cs="Arial"/>
          <w:i/>
          <w:iCs/>
          <w:sz w:val="20"/>
          <w:szCs w:val="20"/>
          <w:lang w:val="cs-CZ"/>
        </w:rPr>
        <w:t>realizuje</w:t>
      </w:r>
      <w:r w:rsidR="00261621">
        <w:rPr>
          <w:rFonts w:ascii="Arial" w:hAnsi="Arial" w:cs="Arial"/>
          <w:i/>
          <w:iCs/>
          <w:sz w:val="20"/>
          <w:szCs w:val="20"/>
          <w:lang w:val="cs-CZ"/>
        </w:rPr>
        <w:t>me projekt</w:t>
      </w:r>
      <w:r w:rsidR="00261621" w:rsidRPr="00261621">
        <w:rPr>
          <w:rFonts w:ascii="Arial" w:hAnsi="Arial" w:cs="Arial"/>
          <w:i/>
          <w:iCs/>
          <w:sz w:val="20"/>
          <w:szCs w:val="20"/>
          <w:lang w:val="cs-CZ"/>
        </w:rPr>
        <w:t xml:space="preserve"> s ekologickou certifikací BREEAM</w:t>
      </w:r>
      <w:r w:rsidR="00261621">
        <w:rPr>
          <w:rFonts w:ascii="Arial" w:hAnsi="Arial" w:cs="Arial"/>
          <w:i/>
          <w:iCs/>
          <w:sz w:val="20"/>
          <w:szCs w:val="20"/>
          <w:lang w:val="cs-CZ"/>
        </w:rPr>
        <w:t xml:space="preserve">, která </w:t>
      </w:r>
      <w:r w:rsidR="00261621" w:rsidRPr="00261621">
        <w:rPr>
          <w:rFonts w:ascii="Arial" w:hAnsi="Arial" w:cs="Arial"/>
          <w:i/>
          <w:iCs/>
          <w:sz w:val="20"/>
          <w:szCs w:val="20"/>
          <w:lang w:val="cs-CZ"/>
        </w:rPr>
        <w:t>obsahuje standard postupů v oblasti navrhování</w:t>
      </w:r>
      <w:r w:rsidR="00400762">
        <w:rPr>
          <w:rFonts w:ascii="Arial" w:hAnsi="Arial" w:cs="Arial"/>
          <w:i/>
          <w:iCs/>
          <w:sz w:val="20"/>
          <w:szCs w:val="20"/>
          <w:lang w:val="cs-CZ"/>
        </w:rPr>
        <w:t xml:space="preserve"> a realizace</w:t>
      </w:r>
      <w:r w:rsidR="00261621" w:rsidRPr="00261621">
        <w:rPr>
          <w:rFonts w:ascii="Arial" w:hAnsi="Arial" w:cs="Arial"/>
          <w:i/>
          <w:iCs/>
          <w:sz w:val="20"/>
          <w:szCs w:val="20"/>
          <w:lang w:val="cs-CZ"/>
        </w:rPr>
        <w:t xml:space="preserve"> budov s důrazem na trvalou udržitelnost a je praktickým měřítkem k popisu vlivu budovy na životní prostředí a úspory energií</w:t>
      </w:r>
      <w:r w:rsidR="00261621">
        <w:rPr>
          <w:rFonts w:ascii="Arial" w:hAnsi="Arial" w:cs="Arial"/>
          <w:i/>
          <w:iCs/>
          <w:sz w:val="20"/>
          <w:szCs w:val="20"/>
          <w:lang w:val="cs-CZ"/>
        </w:rPr>
        <w:t xml:space="preserve">,“ </w:t>
      </w:r>
      <w:r w:rsidR="00CB45BB" w:rsidRPr="00491E83">
        <w:rPr>
          <w:rFonts w:ascii="Arial" w:hAnsi="Arial" w:cs="Arial"/>
          <w:sz w:val="20"/>
          <w:szCs w:val="20"/>
          <w:lang w:val="cs-CZ"/>
        </w:rPr>
        <w:t>dodává Josef</w:t>
      </w:r>
      <w:r w:rsidR="00A02F86" w:rsidRPr="00491E83">
        <w:rPr>
          <w:rFonts w:ascii="Arial" w:hAnsi="Arial" w:cs="Arial"/>
          <w:sz w:val="20"/>
          <w:szCs w:val="20"/>
          <w:lang w:val="cs-CZ"/>
        </w:rPr>
        <w:t xml:space="preserve"> Wiedermann</w:t>
      </w:r>
      <w:r w:rsidR="00261621" w:rsidRPr="00491E83">
        <w:rPr>
          <w:rFonts w:ascii="Arial" w:hAnsi="Arial" w:cs="Arial"/>
          <w:sz w:val="20"/>
          <w:szCs w:val="20"/>
          <w:lang w:val="cs-CZ"/>
        </w:rPr>
        <w:t>.</w:t>
      </w:r>
    </w:p>
    <w:p w14:paraId="18087816" w14:textId="77777777" w:rsidR="00F948AD" w:rsidRDefault="00F948AD" w:rsidP="00142108">
      <w:pPr>
        <w:spacing w:after="0" w:line="320" w:lineRule="atLeast"/>
        <w:jc w:val="both"/>
        <w:rPr>
          <w:rFonts w:ascii="Arial" w:hAnsi="Arial" w:cs="Arial"/>
          <w:sz w:val="20"/>
          <w:szCs w:val="20"/>
          <w:lang w:val="cs-CZ"/>
        </w:rPr>
      </w:pPr>
    </w:p>
    <w:p w14:paraId="3AAE41A7" w14:textId="79F05E69" w:rsidR="005E1AE1" w:rsidRPr="005E1AE1" w:rsidRDefault="000A5DA8" w:rsidP="00142108">
      <w:pPr>
        <w:spacing w:after="0" w:line="320" w:lineRule="atLeast"/>
        <w:jc w:val="both"/>
        <w:rPr>
          <w:rFonts w:ascii="Arial" w:hAnsi="Arial" w:cs="Arial"/>
          <w:sz w:val="20"/>
          <w:szCs w:val="20"/>
          <w:lang w:val="cs-CZ"/>
        </w:rPr>
      </w:pPr>
      <w:r>
        <w:rPr>
          <w:rFonts w:ascii="Arial" w:hAnsi="Arial" w:cs="Arial"/>
          <w:sz w:val="20"/>
          <w:szCs w:val="20"/>
          <w:lang w:val="cs-CZ"/>
        </w:rPr>
        <w:t>Brownfield</w:t>
      </w:r>
      <w:r w:rsidR="00F948AD" w:rsidRPr="005E1AE1">
        <w:rPr>
          <w:rFonts w:ascii="Arial" w:hAnsi="Arial" w:cs="Arial"/>
          <w:sz w:val="20"/>
          <w:szCs w:val="20"/>
          <w:lang w:val="cs-CZ"/>
        </w:rPr>
        <w:t xml:space="preserve"> se nachází v jižní části Prahy 5 – Smíchov v původní zástavbě z 19. století</w:t>
      </w:r>
      <w:r w:rsidR="00DF75D1">
        <w:rPr>
          <w:rFonts w:ascii="Arial" w:hAnsi="Arial" w:cs="Arial"/>
          <w:sz w:val="20"/>
          <w:szCs w:val="20"/>
          <w:lang w:val="cs-CZ"/>
        </w:rPr>
        <w:t xml:space="preserve"> </w:t>
      </w:r>
      <w:r w:rsidR="00F948AD" w:rsidRPr="005E1AE1">
        <w:rPr>
          <w:rFonts w:ascii="Arial" w:hAnsi="Arial" w:cs="Arial"/>
          <w:sz w:val="20"/>
          <w:szCs w:val="20"/>
          <w:lang w:val="cs-CZ"/>
        </w:rPr>
        <w:t>složen</w:t>
      </w:r>
      <w:r w:rsidR="00DF75D1">
        <w:rPr>
          <w:rFonts w:ascii="Arial" w:hAnsi="Arial" w:cs="Arial"/>
          <w:sz w:val="20"/>
          <w:szCs w:val="20"/>
          <w:lang w:val="cs-CZ"/>
        </w:rPr>
        <w:t>é</w:t>
      </w:r>
      <w:r w:rsidR="00F948AD" w:rsidRPr="005E1AE1">
        <w:rPr>
          <w:rFonts w:ascii="Arial" w:hAnsi="Arial" w:cs="Arial"/>
          <w:sz w:val="20"/>
          <w:szCs w:val="20"/>
          <w:lang w:val="cs-CZ"/>
        </w:rPr>
        <w:t xml:space="preserve"> z</w:t>
      </w:r>
      <w:r w:rsidR="0042266B">
        <w:rPr>
          <w:rFonts w:ascii="Arial" w:hAnsi="Arial" w:cs="Arial"/>
          <w:sz w:val="20"/>
          <w:szCs w:val="20"/>
          <w:lang w:val="cs-CZ"/>
        </w:rPr>
        <w:t>ejména z</w:t>
      </w:r>
      <w:r w:rsidR="00F948AD" w:rsidRPr="005E1AE1">
        <w:rPr>
          <w:rFonts w:ascii="Arial" w:hAnsi="Arial" w:cs="Arial"/>
          <w:sz w:val="20"/>
          <w:szCs w:val="20"/>
          <w:lang w:val="cs-CZ"/>
        </w:rPr>
        <w:t xml:space="preserve"> bytových domů, </w:t>
      </w:r>
      <w:r w:rsidR="0042266B">
        <w:rPr>
          <w:rFonts w:ascii="Arial" w:hAnsi="Arial" w:cs="Arial"/>
          <w:sz w:val="20"/>
          <w:szCs w:val="20"/>
          <w:lang w:val="cs-CZ"/>
        </w:rPr>
        <w:t xml:space="preserve">továren </w:t>
      </w:r>
      <w:r w:rsidR="00F948AD" w:rsidRPr="005E1AE1">
        <w:rPr>
          <w:rFonts w:ascii="Arial" w:hAnsi="Arial" w:cs="Arial"/>
          <w:sz w:val="20"/>
          <w:szCs w:val="20"/>
          <w:lang w:val="cs-CZ"/>
        </w:rPr>
        <w:t xml:space="preserve">a dílen. </w:t>
      </w:r>
      <w:r w:rsidR="00F948AD">
        <w:rPr>
          <w:rFonts w:ascii="Arial" w:hAnsi="Arial" w:cs="Arial"/>
          <w:sz w:val="20"/>
          <w:szCs w:val="20"/>
          <w:lang w:val="cs-CZ"/>
        </w:rPr>
        <w:t>Nov</w:t>
      </w:r>
      <w:r w:rsidR="00400762">
        <w:rPr>
          <w:rFonts w:ascii="Arial" w:hAnsi="Arial" w:cs="Arial"/>
          <w:sz w:val="20"/>
          <w:szCs w:val="20"/>
          <w:lang w:val="cs-CZ"/>
        </w:rPr>
        <w:t xml:space="preserve">ý komplex </w:t>
      </w:r>
      <w:r w:rsidR="00F948AD">
        <w:rPr>
          <w:rFonts w:ascii="Arial" w:hAnsi="Arial" w:cs="Arial"/>
          <w:sz w:val="20"/>
          <w:szCs w:val="20"/>
          <w:lang w:val="cs-CZ"/>
        </w:rPr>
        <w:t>doplní</w:t>
      </w:r>
      <w:r w:rsidR="00F948AD" w:rsidRPr="005E1AE1">
        <w:rPr>
          <w:rFonts w:ascii="Arial" w:hAnsi="Arial" w:cs="Arial"/>
          <w:sz w:val="20"/>
          <w:szCs w:val="20"/>
          <w:lang w:val="cs-CZ"/>
        </w:rPr>
        <w:t xml:space="preserve"> část bloku mezi ulicemi Nádražní a Strakonická</w:t>
      </w:r>
      <w:r w:rsidR="00161105">
        <w:rPr>
          <w:rFonts w:ascii="Arial" w:hAnsi="Arial" w:cs="Arial"/>
          <w:sz w:val="20"/>
          <w:szCs w:val="20"/>
          <w:lang w:val="cs-CZ"/>
        </w:rPr>
        <w:t>, kter</w:t>
      </w:r>
      <w:r w:rsidR="00BD6CE7">
        <w:rPr>
          <w:rFonts w:ascii="Arial" w:hAnsi="Arial" w:cs="Arial"/>
          <w:sz w:val="20"/>
          <w:szCs w:val="20"/>
          <w:lang w:val="cs-CZ"/>
        </w:rPr>
        <w:t>é</w:t>
      </w:r>
      <w:r w:rsidR="00F948AD" w:rsidRPr="005E1AE1">
        <w:rPr>
          <w:rFonts w:ascii="Arial" w:hAnsi="Arial" w:cs="Arial"/>
          <w:sz w:val="20"/>
          <w:szCs w:val="20"/>
          <w:lang w:val="cs-CZ"/>
        </w:rPr>
        <w:t xml:space="preserve"> </w:t>
      </w:r>
      <w:r w:rsidR="00F948AD">
        <w:rPr>
          <w:rFonts w:ascii="Arial" w:hAnsi="Arial" w:cs="Arial"/>
          <w:sz w:val="20"/>
          <w:szCs w:val="20"/>
          <w:lang w:val="cs-CZ"/>
        </w:rPr>
        <w:t xml:space="preserve">dnešní slepá </w:t>
      </w:r>
      <w:r w:rsidR="00F948AD" w:rsidRPr="005E1AE1">
        <w:rPr>
          <w:rFonts w:ascii="Arial" w:hAnsi="Arial" w:cs="Arial"/>
          <w:sz w:val="20"/>
          <w:szCs w:val="20"/>
          <w:lang w:val="cs-CZ"/>
        </w:rPr>
        <w:t>ulice Na Plzeňce</w:t>
      </w:r>
      <w:r w:rsidR="00F948AD">
        <w:rPr>
          <w:rFonts w:ascii="Arial" w:hAnsi="Arial" w:cs="Arial"/>
          <w:sz w:val="20"/>
          <w:szCs w:val="20"/>
          <w:lang w:val="cs-CZ"/>
        </w:rPr>
        <w:t xml:space="preserve"> pro</w:t>
      </w:r>
      <w:r w:rsidR="00F948AD" w:rsidRPr="005E1AE1">
        <w:rPr>
          <w:rFonts w:ascii="Arial" w:hAnsi="Arial" w:cs="Arial"/>
          <w:sz w:val="20"/>
          <w:szCs w:val="20"/>
          <w:lang w:val="cs-CZ"/>
        </w:rPr>
        <w:t>pojí</w:t>
      </w:r>
      <w:r w:rsidR="00F948AD">
        <w:rPr>
          <w:rFonts w:ascii="Arial" w:hAnsi="Arial" w:cs="Arial"/>
          <w:sz w:val="20"/>
          <w:szCs w:val="20"/>
          <w:lang w:val="cs-CZ"/>
        </w:rPr>
        <w:t xml:space="preserve">. </w:t>
      </w:r>
      <w:r w:rsidR="00F948AD" w:rsidRPr="005E1AE1">
        <w:rPr>
          <w:rFonts w:ascii="Arial" w:hAnsi="Arial" w:cs="Arial"/>
          <w:sz w:val="20"/>
          <w:szCs w:val="20"/>
          <w:lang w:val="cs-CZ"/>
        </w:rPr>
        <w:t xml:space="preserve">Architektura </w:t>
      </w:r>
      <w:r w:rsidR="00F948AD">
        <w:rPr>
          <w:rFonts w:ascii="Arial" w:hAnsi="Arial" w:cs="Arial"/>
          <w:sz w:val="20"/>
          <w:szCs w:val="20"/>
          <w:lang w:val="cs-CZ"/>
        </w:rPr>
        <w:t xml:space="preserve">komplexu bude ctít </w:t>
      </w:r>
      <w:r w:rsidR="00175697">
        <w:rPr>
          <w:rFonts w:ascii="Arial" w:hAnsi="Arial" w:cs="Arial"/>
          <w:sz w:val="20"/>
          <w:szCs w:val="20"/>
          <w:lang w:val="cs-CZ"/>
        </w:rPr>
        <w:t xml:space="preserve">historickou činžovní </w:t>
      </w:r>
      <w:r w:rsidR="00F948AD">
        <w:rPr>
          <w:rFonts w:ascii="Arial" w:hAnsi="Arial" w:cs="Arial"/>
          <w:sz w:val="20"/>
          <w:szCs w:val="20"/>
          <w:lang w:val="cs-CZ"/>
        </w:rPr>
        <w:t>zástavbu Smíchova. J</w:t>
      </w:r>
      <w:bookmarkStart w:id="0" w:name="_Hlk114657265"/>
      <w:r w:rsidR="00F948AD" w:rsidRPr="005E1AE1">
        <w:rPr>
          <w:rFonts w:ascii="Arial" w:hAnsi="Arial" w:cs="Arial"/>
          <w:sz w:val="20"/>
          <w:szCs w:val="20"/>
          <w:lang w:val="cs-CZ"/>
        </w:rPr>
        <w:t xml:space="preserve">ednotlivé </w:t>
      </w:r>
      <w:r w:rsidR="000334F0">
        <w:rPr>
          <w:rFonts w:ascii="Arial" w:hAnsi="Arial" w:cs="Arial"/>
          <w:sz w:val="20"/>
          <w:szCs w:val="20"/>
          <w:lang w:val="cs-CZ"/>
        </w:rPr>
        <w:t>sekce</w:t>
      </w:r>
      <w:r w:rsidR="00F948AD">
        <w:rPr>
          <w:rFonts w:ascii="Arial" w:hAnsi="Arial" w:cs="Arial"/>
          <w:sz w:val="20"/>
          <w:szCs w:val="20"/>
          <w:lang w:val="cs-CZ"/>
        </w:rPr>
        <w:t xml:space="preserve"> </w:t>
      </w:r>
      <w:r w:rsidR="00455B8B">
        <w:rPr>
          <w:rFonts w:ascii="Arial" w:hAnsi="Arial" w:cs="Arial"/>
          <w:sz w:val="20"/>
          <w:szCs w:val="20"/>
          <w:lang w:val="cs-CZ"/>
        </w:rPr>
        <w:t xml:space="preserve">mají </w:t>
      </w:r>
      <w:r w:rsidR="0091673F">
        <w:rPr>
          <w:rFonts w:ascii="Arial" w:hAnsi="Arial" w:cs="Arial"/>
          <w:sz w:val="20"/>
          <w:szCs w:val="20"/>
          <w:lang w:val="cs-CZ"/>
        </w:rPr>
        <w:t xml:space="preserve">rozdílné materiály a povrchy fasád, </w:t>
      </w:r>
      <w:r w:rsidR="00F948AD">
        <w:rPr>
          <w:rFonts w:ascii="Arial" w:hAnsi="Arial" w:cs="Arial"/>
          <w:sz w:val="20"/>
          <w:szCs w:val="20"/>
          <w:lang w:val="cs-CZ"/>
        </w:rPr>
        <w:t>vlastní vstupy, schodiště i</w:t>
      </w:r>
      <w:r w:rsidR="00000934">
        <w:rPr>
          <w:rFonts w:ascii="Arial" w:hAnsi="Arial" w:cs="Arial"/>
          <w:sz w:val="20"/>
          <w:szCs w:val="20"/>
          <w:lang w:val="cs-CZ"/>
        </w:rPr>
        <w:t> </w:t>
      </w:r>
      <w:r w:rsidR="00F948AD">
        <w:rPr>
          <w:rFonts w:ascii="Arial" w:hAnsi="Arial" w:cs="Arial"/>
          <w:sz w:val="20"/>
          <w:szCs w:val="20"/>
          <w:lang w:val="cs-CZ"/>
        </w:rPr>
        <w:t>dispoziční řešení</w:t>
      </w:r>
      <w:r w:rsidR="0091673F">
        <w:rPr>
          <w:rFonts w:ascii="Arial" w:hAnsi="Arial" w:cs="Arial"/>
          <w:sz w:val="20"/>
          <w:szCs w:val="20"/>
          <w:lang w:val="cs-CZ"/>
        </w:rPr>
        <w:t xml:space="preserve"> a budou </w:t>
      </w:r>
      <w:r w:rsidR="0091673F" w:rsidRPr="00D84E42">
        <w:rPr>
          <w:rFonts w:ascii="Arial" w:hAnsi="Arial" w:cs="Arial"/>
          <w:sz w:val="20"/>
          <w:szCs w:val="20"/>
          <w:lang w:val="cs-CZ"/>
        </w:rPr>
        <w:t>propojeny</w:t>
      </w:r>
      <w:r w:rsidR="008641FD" w:rsidRPr="00D84E42">
        <w:rPr>
          <w:rFonts w:ascii="Arial" w:hAnsi="Arial" w:cs="Arial"/>
          <w:sz w:val="20"/>
          <w:szCs w:val="20"/>
          <w:lang w:val="cs-CZ"/>
        </w:rPr>
        <w:t xml:space="preserve"> společnou</w:t>
      </w:r>
      <w:r w:rsidR="0091673F" w:rsidRPr="00D84E42">
        <w:rPr>
          <w:rFonts w:ascii="Arial" w:hAnsi="Arial" w:cs="Arial"/>
          <w:sz w:val="20"/>
          <w:szCs w:val="20"/>
          <w:lang w:val="cs-CZ"/>
        </w:rPr>
        <w:t xml:space="preserve"> </w:t>
      </w:r>
      <w:r w:rsidR="008641FD" w:rsidRPr="00D84E42">
        <w:rPr>
          <w:rFonts w:ascii="Arial" w:hAnsi="Arial" w:cs="Arial"/>
          <w:sz w:val="20"/>
          <w:szCs w:val="20"/>
          <w:lang w:val="cs-CZ"/>
        </w:rPr>
        <w:t xml:space="preserve">garáží </w:t>
      </w:r>
      <w:r w:rsidR="0091673F" w:rsidRPr="00D84E42">
        <w:rPr>
          <w:rFonts w:ascii="Arial" w:hAnsi="Arial" w:cs="Arial"/>
          <w:sz w:val="20"/>
          <w:szCs w:val="20"/>
          <w:lang w:val="cs-CZ"/>
        </w:rPr>
        <w:t>v podzemních podlažích</w:t>
      </w:r>
      <w:r w:rsidR="00F948AD" w:rsidRPr="00D84E42">
        <w:rPr>
          <w:rFonts w:ascii="Arial" w:hAnsi="Arial" w:cs="Arial"/>
          <w:sz w:val="20"/>
          <w:szCs w:val="20"/>
          <w:lang w:val="cs-CZ"/>
        </w:rPr>
        <w:t xml:space="preserve">. </w:t>
      </w:r>
      <w:r w:rsidR="008641FD" w:rsidRPr="00D84E42">
        <w:rPr>
          <w:rFonts w:ascii="Arial" w:hAnsi="Arial" w:cs="Arial"/>
          <w:sz w:val="20"/>
          <w:szCs w:val="20"/>
          <w:lang w:val="cs-CZ"/>
        </w:rPr>
        <w:t>F</w:t>
      </w:r>
      <w:r w:rsidR="008F3F56" w:rsidRPr="00D84E42">
        <w:rPr>
          <w:rFonts w:ascii="Arial" w:hAnsi="Arial" w:cs="Arial"/>
          <w:sz w:val="20"/>
          <w:szCs w:val="20"/>
          <w:lang w:val="cs-CZ"/>
        </w:rPr>
        <w:t>asád</w:t>
      </w:r>
      <w:r w:rsidR="008641FD" w:rsidRPr="00D84E42">
        <w:rPr>
          <w:rFonts w:ascii="Arial" w:hAnsi="Arial" w:cs="Arial"/>
          <w:sz w:val="20"/>
          <w:szCs w:val="20"/>
          <w:lang w:val="cs-CZ"/>
        </w:rPr>
        <w:t>y</w:t>
      </w:r>
      <w:r w:rsidR="00F948AD" w:rsidRPr="00D84E42">
        <w:rPr>
          <w:rFonts w:ascii="Arial" w:hAnsi="Arial" w:cs="Arial"/>
          <w:sz w:val="20"/>
          <w:szCs w:val="20"/>
          <w:lang w:val="cs-CZ"/>
        </w:rPr>
        <w:t xml:space="preserve"> ustupujících </w:t>
      </w:r>
      <w:r w:rsidR="00D33F63" w:rsidRPr="00D84E42">
        <w:rPr>
          <w:rFonts w:ascii="Arial" w:hAnsi="Arial" w:cs="Arial"/>
          <w:sz w:val="20"/>
          <w:szCs w:val="20"/>
          <w:lang w:val="cs-CZ"/>
        </w:rPr>
        <w:t xml:space="preserve">pater </w:t>
      </w:r>
      <w:r w:rsidR="00161105" w:rsidRPr="00D84E42">
        <w:rPr>
          <w:rFonts w:ascii="Arial" w:hAnsi="Arial" w:cs="Arial"/>
          <w:sz w:val="20"/>
          <w:szCs w:val="20"/>
          <w:lang w:val="cs-CZ"/>
        </w:rPr>
        <w:t>bud</w:t>
      </w:r>
      <w:r w:rsidR="008641FD" w:rsidRPr="00D84E42">
        <w:rPr>
          <w:rFonts w:ascii="Arial" w:hAnsi="Arial" w:cs="Arial"/>
          <w:sz w:val="20"/>
          <w:szCs w:val="20"/>
          <w:lang w:val="cs-CZ"/>
        </w:rPr>
        <w:t>ou</w:t>
      </w:r>
      <w:r w:rsidR="00161105" w:rsidRPr="00D84E42">
        <w:rPr>
          <w:rFonts w:ascii="Arial" w:hAnsi="Arial" w:cs="Arial"/>
          <w:sz w:val="20"/>
          <w:szCs w:val="20"/>
          <w:lang w:val="cs-CZ"/>
        </w:rPr>
        <w:t xml:space="preserve"> </w:t>
      </w:r>
      <w:r w:rsidR="0091673F" w:rsidRPr="00D84E42">
        <w:rPr>
          <w:rFonts w:ascii="Arial" w:hAnsi="Arial" w:cs="Arial"/>
          <w:sz w:val="20"/>
          <w:szCs w:val="20"/>
          <w:lang w:val="cs-CZ"/>
        </w:rPr>
        <w:t>osázen</w:t>
      </w:r>
      <w:r w:rsidR="008641FD" w:rsidRPr="00D84E42">
        <w:rPr>
          <w:rFonts w:ascii="Arial" w:hAnsi="Arial" w:cs="Arial"/>
          <w:sz w:val="20"/>
          <w:szCs w:val="20"/>
          <w:lang w:val="cs-CZ"/>
        </w:rPr>
        <w:t>y</w:t>
      </w:r>
      <w:r w:rsidR="0091673F" w:rsidRPr="00D84E42">
        <w:rPr>
          <w:rFonts w:ascii="Arial" w:hAnsi="Arial" w:cs="Arial"/>
          <w:sz w:val="20"/>
          <w:szCs w:val="20"/>
          <w:lang w:val="cs-CZ"/>
        </w:rPr>
        <w:t xml:space="preserve"> </w:t>
      </w:r>
      <w:r w:rsidR="00F948AD" w:rsidRPr="00D84E42">
        <w:rPr>
          <w:rFonts w:ascii="Arial" w:hAnsi="Arial" w:cs="Arial"/>
          <w:sz w:val="20"/>
          <w:szCs w:val="20"/>
          <w:lang w:val="cs-CZ"/>
        </w:rPr>
        <w:t>pnoucí zele</w:t>
      </w:r>
      <w:r w:rsidR="008641FD" w:rsidRPr="00D84E42">
        <w:rPr>
          <w:rFonts w:ascii="Arial" w:hAnsi="Arial" w:cs="Arial"/>
          <w:sz w:val="20"/>
          <w:szCs w:val="20"/>
          <w:lang w:val="cs-CZ"/>
        </w:rPr>
        <w:t>ní</w:t>
      </w:r>
      <w:r w:rsidR="000334F0" w:rsidRPr="00D84E42">
        <w:rPr>
          <w:rFonts w:ascii="Arial" w:hAnsi="Arial" w:cs="Arial"/>
          <w:sz w:val="20"/>
          <w:szCs w:val="20"/>
          <w:lang w:val="cs-CZ"/>
        </w:rPr>
        <w:t>, na s</w:t>
      </w:r>
      <w:r w:rsidR="008641FD" w:rsidRPr="00D84E42">
        <w:rPr>
          <w:rFonts w:ascii="Arial" w:hAnsi="Arial" w:cs="Arial"/>
          <w:sz w:val="20"/>
          <w:szCs w:val="20"/>
          <w:lang w:val="cs-CZ"/>
        </w:rPr>
        <w:t>třešní</w:t>
      </w:r>
      <w:r w:rsidR="000334F0" w:rsidRPr="00D84E42">
        <w:rPr>
          <w:rFonts w:ascii="Arial" w:hAnsi="Arial" w:cs="Arial"/>
          <w:sz w:val="20"/>
          <w:szCs w:val="20"/>
          <w:lang w:val="cs-CZ"/>
        </w:rPr>
        <w:t xml:space="preserve">ch </w:t>
      </w:r>
      <w:r w:rsidR="008641FD" w:rsidRPr="00D84E42">
        <w:rPr>
          <w:rFonts w:ascii="Arial" w:hAnsi="Arial" w:cs="Arial"/>
          <w:sz w:val="20"/>
          <w:szCs w:val="20"/>
          <w:lang w:val="cs-CZ"/>
        </w:rPr>
        <w:t>teras</w:t>
      </w:r>
      <w:r w:rsidR="000334F0" w:rsidRPr="00D84E42">
        <w:rPr>
          <w:rFonts w:ascii="Arial" w:hAnsi="Arial" w:cs="Arial"/>
          <w:sz w:val="20"/>
          <w:szCs w:val="20"/>
          <w:lang w:val="cs-CZ"/>
        </w:rPr>
        <w:t>ách</w:t>
      </w:r>
      <w:r w:rsidR="008641FD" w:rsidRPr="00D84E42">
        <w:rPr>
          <w:rFonts w:ascii="Arial" w:hAnsi="Arial" w:cs="Arial"/>
          <w:sz w:val="20"/>
          <w:szCs w:val="20"/>
          <w:lang w:val="cs-CZ"/>
        </w:rPr>
        <w:t xml:space="preserve"> a </w:t>
      </w:r>
      <w:r w:rsidR="000334F0" w:rsidRPr="00D84E42">
        <w:rPr>
          <w:rFonts w:ascii="Arial" w:hAnsi="Arial" w:cs="Arial"/>
          <w:sz w:val="20"/>
          <w:szCs w:val="20"/>
          <w:lang w:val="cs-CZ"/>
        </w:rPr>
        <w:t>ve</w:t>
      </w:r>
      <w:r w:rsidR="008641FD" w:rsidRPr="00D84E42">
        <w:rPr>
          <w:rFonts w:ascii="Arial" w:hAnsi="Arial" w:cs="Arial"/>
          <w:sz w:val="20"/>
          <w:szCs w:val="20"/>
          <w:lang w:val="cs-CZ"/>
        </w:rPr>
        <w:t xml:space="preserve"> vnitrobloku</w:t>
      </w:r>
      <w:r w:rsidR="000334F0" w:rsidRPr="00D84E42">
        <w:rPr>
          <w:rFonts w:ascii="Arial" w:hAnsi="Arial" w:cs="Arial"/>
          <w:sz w:val="20"/>
          <w:szCs w:val="20"/>
          <w:lang w:val="cs-CZ"/>
        </w:rPr>
        <w:t xml:space="preserve"> bude </w:t>
      </w:r>
      <w:r w:rsidR="008641FD" w:rsidRPr="00D84E42">
        <w:rPr>
          <w:rFonts w:ascii="Arial" w:hAnsi="Arial" w:cs="Arial"/>
          <w:sz w:val="20"/>
          <w:szCs w:val="20"/>
          <w:lang w:val="cs-CZ"/>
        </w:rPr>
        <w:t>intenzivní a extenzivní zele</w:t>
      </w:r>
      <w:r w:rsidR="000334F0" w:rsidRPr="00D84E42">
        <w:rPr>
          <w:rFonts w:ascii="Arial" w:hAnsi="Arial" w:cs="Arial"/>
          <w:sz w:val="20"/>
          <w:szCs w:val="20"/>
          <w:lang w:val="cs-CZ"/>
        </w:rPr>
        <w:t>ň.</w:t>
      </w:r>
      <w:r w:rsidR="008641FD">
        <w:rPr>
          <w:rFonts w:ascii="Arial" w:hAnsi="Arial" w:cs="Arial"/>
          <w:sz w:val="20"/>
          <w:szCs w:val="20"/>
          <w:lang w:val="cs-CZ"/>
        </w:rPr>
        <w:t xml:space="preserve"> </w:t>
      </w:r>
      <w:bookmarkEnd w:id="0"/>
    </w:p>
    <w:p w14:paraId="470C851B" w14:textId="77777777" w:rsidR="00142108" w:rsidRDefault="00142108" w:rsidP="00142108">
      <w:pPr>
        <w:spacing w:after="0" w:line="320" w:lineRule="atLeast"/>
        <w:jc w:val="both"/>
        <w:rPr>
          <w:rFonts w:ascii="Arial" w:hAnsi="Arial" w:cs="Arial"/>
          <w:sz w:val="20"/>
          <w:szCs w:val="20"/>
          <w:lang w:val="cs-CZ"/>
        </w:rPr>
      </w:pPr>
    </w:p>
    <w:p w14:paraId="60CF26EB" w14:textId="53C7A1F6" w:rsidR="005E1AE1" w:rsidRDefault="0000250C" w:rsidP="00142108">
      <w:pPr>
        <w:spacing w:after="0" w:line="320" w:lineRule="atLeast"/>
        <w:jc w:val="both"/>
        <w:rPr>
          <w:rFonts w:ascii="Arial" w:hAnsi="Arial" w:cs="Arial"/>
          <w:sz w:val="20"/>
          <w:szCs w:val="20"/>
          <w:lang w:val="cs-CZ"/>
        </w:rPr>
      </w:pPr>
      <w:r w:rsidRPr="0000250C">
        <w:rPr>
          <w:rFonts w:ascii="Arial" w:hAnsi="Arial" w:cs="Arial"/>
          <w:sz w:val="20"/>
          <w:szCs w:val="20"/>
          <w:lang w:val="cs-CZ"/>
        </w:rPr>
        <w:t xml:space="preserve">Atraktivitu projektu zvyšuje bezprostřední </w:t>
      </w:r>
      <w:r w:rsidR="00DF75D1">
        <w:rPr>
          <w:rFonts w:ascii="Arial" w:hAnsi="Arial" w:cs="Arial"/>
          <w:sz w:val="20"/>
          <w:szCs w:val="20"/>
          <w:lang w:val="cs-CZ"/>
        </w:rPr>
        <w:t xml:space="preserve">blízkost </w:t>
      </w:r>
      <w:r w:rsidR="007D3F30">
        <w:rPr>
          <w:rFonts w:ascii="Arial" w:hAnsi="Arial" w:cs="Arial"/>
          <w:sz w:val="20"/>
          <w:szCs w:val="20"/>
          <w:lang w:val="cs-CZ"/>
        </w:rPr>
        <w:t xml:space="preserve">centra </w:t>
      </w:r>
      <w:r w:rsidRPr="0000250C">
        <w:rPr>
          <w:rFonts w:ascii="Arial" w:hAnsi="Arial" w:cs="Arial"/>
          <w:sz w:val="20"/>
          <w:szCs w:val="20"/>
          <w:lang w:val="cs-CZ"/>
        </w:rPr>
        <w:t>Smíchova</w:t>
      </w:r>
      <w:r w:rsidR="00E474B9">
        <w:rPr>
          <w:rFonts w:ascii="Arial" w:hAnsi="Arial" w:cs="Arial"/>
          <w:sz w:val="20"/>
          <w:szCs w:val="20"/>
          <w:lang w:val="cs-CZ"/>
        </w:rPr>
        <w:t xml:space="preserve"> </w:t>
      </w:r>
      <w:r w:rsidR="005C63AC">
        <w:rPr>
          <w:rFonts w:ascii="Arial" w:hAnsi="Arial" w:cs="Arial"/>
          <w:sz w:val="20"/>
          <w:szCs w:val="20"/>
          <w:lang w:val="cs-CZ"/>
        </w:rPr>
        <w:t xml:space="preserve">aktuálně </w:t>
      </w:r>
      <w:r w:rsidR="007D3F30">
        <w:rPr>
          <w:rFonts w:ascii="Arial" w:hAnsi="Arial" w:cs="Arial"/>
          <w:sz w:val="20"/>
          <w:szCs w:val="20"/>
          <w:lang w:val="cs-CZ"/>
        </w:rPr>
        <w:t>procház</w:t>
      </w:r>
      <w:r w:rsidR="00DF75D1">
        <w:rPr>
          <w:rFonts w:ascii="Arial" w:hAnsi="Arial" w:cs="Arial"/>
          <w:sz w:val="20"/>
          <w:szCs w:val="20"/>
          <w:lang w:val="cs-CZ"/>
        </w:rPr>
        <w:t>ející</w:t>
      </w:r>
      <w:r w:rsidR="007D3F30">
        <w:rPr>
          <w:rFonts w:ascii="Arial" w:hAnsi="Arial" w:cs="Arial"/>
          <w:sz w:val="20"/>
          <w:szCs w:val="20"/>
          <w:lang w:val="cs-CZ"/>
        </w:rPr>
        <w:t xml:space="preserve"> </w:t>
      </w:r>
      <w:r w:rsidR="00A777F4">
        <w:rPr>
          <w:rFonts w:ascii="Arial" w:hAnsi="Arial" w:cs="Arial"/>
          <w:sz w:val="20"/>
          <w:szCs w:val="20"/>
          <w:lang w:val="cs-CZ"/>
        </w:rPr>
        <w:t>výrazn</w:t>
      </w:r>
      <w:r w:rsidR="008B5A03">
        <w:rPr>
          <w:rFonts w:ascii="Arial" w:hAnsi="Arial" w:cs="Arial"/>
          <w:sz w:val="20"/>
          <w:szCs w:val="20"/>
          <w:lang w:val="cs-CZ"/>
        </w:rPr>
        <w:t>ým oživením</w:t>
      </w:r>
      <w:r w:rsidRPr="0000250C">
        <w:rPr>
          <w:rFonts w:ascii="Arial" w:hAnsi="Arial" w:cs="Arial"/>
          <w:sz w:val="20"/>
          <w:szCs w:val="20"/>
          <w:lang w:val="cs-CZ"/>
        </w:rPr>
        <w:t xml:space="preserve">. </w:t>
      </w:r>
      <w:r w:rsidR="0098722A">
        <w:rPr>
          <w:rFonts w:ascii="Arial" w:hAnsi="Arial" w:cs="Arial"/>
          <w:sz w:val="20"/>
          <w:szCs w:val="20"/>
          <w:lang w:val="cs-CZ"/>
        </w:rPr>
        <w:t>L</w:t>
      </w:r>
      <w:r w:rsidR="005E1AE1" w:rsidRPr="005E1AE1">
        <w:rPr>
          <w:rFonts w:ascii="Arial" w:hAnsi="Arial" w:cs="Arial"/>
          <w:sz w:val="20"/>
          <w:szCs w:val="20"/>
          <w:lang w:val="cs-CZ"/>
        </w:rPr>
        <w:t>ev</w:t>
      </w:r>
      <w:r w:rsidR="0098722A">
        <w:rPr>
          <w:rFonts w:ascii="Arial" w:hAnsi="Arial" w:cs="Arial"/>
          <w:sz w:val="20"/>
          <w:szCs w:val="20"/>
          <w:lang w:val="cs-CZ"/>
        </w:rPr>
        <w:t>ý</w:t>
      </w:r>
      <w:r w:rsidR="005E1AE1" w:rsidRPr="005E1AE1">
        <w:rPr>
          <w:rFonts w:ascii="Arial" w:hAnsi="Arial" w:cs="Arial"/>
          <w:sz w:val="20"/>
          <w:szCs w:val="20"/>
          <w:lang w:val="cs-CZ"/>
        </w:rPr>
        <w:t xml:space="preserve"> břeh Vltavy s</w:t>
      </w:r>
      <w:r>
        <w:rPr>
          <w:rFonts w:ascii="Arial" w:hAnsi="Arial" w:cs="Arial"/>
          <w:sz w:val="20"/>
          <w:szCs w:val="20"/>
          <w:lang w:val="cs-CZ"/>
        </w:rPr>
        <w:t xml:space="preserve"> pestrou nabídkou </w:t>
      </w:r>
      <w:r w:rsidR="005E1AE1" w:rsidRPr="005E1AE1">
        <w:rPr>
          <w:rFonts w:ascii="Arial" w:hAnsi="Arial" w:cs="Arial"/>
          <w:sz w:val="20"/>
          <w:szCs w:val="20"/>
          <w:lang w:val="cs-CZ"/>
        </w:rPr>
        <w:t>volnočasový</w:t>
      </w:r>
      <w:r>
        <w:rPr>
          <w:rFonts w:ascii="Arial" w:hAnsi="Arial" w:cs="Arial"/>
          <w:sz w:val="20"/>
          <w:szCs w:val="20"/>
          <w:lang w:val="cs-CZ"/>
        </w:rPr>
        <w:t>ch</w:t>
      </w:r>
      <w:r w:rsidR="005E1AE1" w:rsidRPr="005E1AE1">
        <w:rPr>
          <w:rFonts w:ascii="Arial" w:hAnsi="Arial" w:cs="Arial"/>
          <w:sz w:val="20"/>
          <w:szCs w:val="20"/>
          <w:lang w:val="cs-CZ"/>
        </w:rPr>
        <w:t xml:space="preserve"> aktivit</w:t>
      </w:r>
      <w:r w:rsidR="00564CAF">
        <w:rPr>
          <w:rFonts w:ascii="Arial" w:hAnsi="Arial" w:cs="Arial"/>
          <w:sz w:val="20"/>
          <w:szCs w:val="20"/>
          <w:lang w:val="cs-CZ"/>
        </w:rPr>
        <w:t>, veškerou občanskou vybaveností</w:t>
      </w:r>
      <w:r w:rsidR="008D404A">
        <w:rPr>
          <w:rFonts w:ascii="Arial" w:hAnsi="Arial" w:cs="Arial"/>
          <w:sz w:val="20"/>
          <w:szCs w:val="20"/>
          <w:lang w:val="cs-CZ"/>
        </w:rPr>
        <w:t xml:space="preserve"> a výborn</w:t>
      </w:r>
      <w:r>
        <w:rPr>
          <w:rFonts w:ascii="Arial" w:hAnsi="Arial" w:cs="Arial"/>
          <w:sz w:val="20"/>
          <w:szCs w:val="20"/>
          <w:lang w:val="cs-CZ"/>
        </w:rPr>
        <w:t>ým</w:t>
      </w:r>
      <w:r w:rsidR="008D404A">
        <w:rPr>
          <w:rFonts w:ascii="Arial" w:hAnsi="Arial" w:cs="Arial"/>
          <w:sz w:val="20"/>
          <w:szCs w:val="20"/>
          <w:lang w:val="cs-CZ"/>
        </w:rPr>
        <w:t xml:space="preserve"> dopravní</w:t>
      </w:r>
      <w:r>
        <w:rPr>
          <w:rFonts w:ascii="Arial" w:hAnsi="Arial" w:cs="Arial"/>
          <w:sz w:val="20"/>
          <w:szCs w:val="20"/>
          <w:lang w:val="cs-CZ"/>
        </w:rPr>
        <w:t>m</w:t>
      </w:r>
      <w:r w:rsidR="008D404A">
        <w:rPr>
          <w:rFonts w:ascii="Arial" w:hAnsi="Arial" w:cs="Arial"/>
          <w:sz w:val="20"/>
          <w:szCs w:val="20"/>
          <w:lang w:val="cs-CZ"/>
        </w:rPr>
        <w:t xml:space="preserve"> spojení</w:t>
      </w:r>
      <w:r>
        <w:rPr>
          <w:rFonts w:ascii="Arial" w:hAnsi="Arial" w:cs="Arial"/>
          <w:sz w:val="20"/>
          <w:szCs w:val="20"/>
          <w:lang w:val="cs-CZ"/>
        </w:rPr>
        <w:t>m</w:t>
      </w:r>
      <w:r w:rsidR="008D404A">
        <w:rPr>
          <w:rFonts w:ascii="Arial" w:hAnsi="Arial" w:cs="Arial"/>
          <w:sz w:val="20"/>
          <w:szCs w:val="20"/>
          <w:lang w:val="cs-CZ"/>
        </w:rPr>
        <w:t xml:space="preserve"> (</w:t>
      </w:r>
      <w:r w:rsidR="005E1AE1" w:rsidRPr="005E1AE1">
        <w:rPr>
          <w:rFonts w:ascii="Arial" w:hAnsi="Arial" w:cs="Arial"/>
          <w:sz w:val="20"/>
          <w:szCs w:val="20"/>
          <w:lang w:val="cs-CZ"/>
        </w:rPr>
        <w:t xml:space="preserve">stanice metra, </w:t>
      </w:r>
      <w:r w:rsidR="00060B07">
        <w:rPr>
          <w:rFonts w:ascii="Arial" w:hAnsi="Arial" w:cs="Arial"/>
          <w:sz w:val="20"/>
          <w:szCs w:val="20"/>
          <w:lang w:val="cs-CZ"/>
        </w:rPr>
        <w:t>vlakové</w:t>
      </w:r>
      <w:r w:rsidR="00060B07" w:rsidRPr="005E1AE1">
        <w:rPr>
          <w:rFonts w:ascii="Arial" w:hAnsi="Arial" w:cs="Arial"/>
          <w:sz w:val="20"/>
          <w:szCs w:val="20"/>
          <w:lang w:val="cs-CZ"/>
        </w:rPr>
        <w:t xml:space="preserve"> </w:t>
      </w:r>
      <w:r w:rsidR="005E1AE1" w:rsidRPr="005E1AE1">
        <w:rPr>
          <w:rFonts w:ascii="Arial" w:hAnsi="Arial" w:cs="Arial"/>
          <w:sz w:val="20"/>
          <w:szCs w:val="20"/>
          <w:lang w:val="cs-CZ"/>
        </w:rPr>
        <w:t>nádraží, několik tra</w:t>
      </w:r>
      <w:r w:rsidR="008D404A">
        <w:rPr>
          <w:rFonts w:ascii="Arial" w:hAnsi="Arial" w:cs="Arial"/>
          <w:sz w:val="20"/>
          <w:szCs w:val="20"/>
          <w:lang w:val="cs-CZ"/>
        </w:rPr>
        <w:t>mvajových a</w:t>
      </w:r>
      <w:r w:rsidR="005958E5">
        <w:rPr>
          <w:rFonts w:ascii="Arial" w:hAnsi="Arial" w:cs="Arial"/>
          <w:sz w:val="20"/>
          <w:szCs w:val="20"/>
          <w:lang w:val="cs-CZ"/>
        </w:rPr>
        <w:t> </w:t>
      </w:r>
      <w:r w:rsidR="008D404A">
        <w:rPr>
          <w:rFonts w:ascii="Arial" w:hAnsi="Arial" w:cs="Arial"/>
          <w:sz w:val="20"/>
          <w:szCs w:val="20"/>
          <w:lang w:val="cs-CZ"/>
        </w:rPr>
        <w:t>autobusových linek)</w:t>
      </w:r>
      <w:r w:rsidR="005E1AE1" w:rsidRPr="005E1AE1">
        <w:rPr>
          <w:rFonts w:ascii="Arial" w:hAnsi="Arial" w:cs="Arial"/>
          <w:sz w:val="20"/>
          <w:szCs w:val="20"/>
          <w:lang w:val="cs-CZ"/>
        </w:rPr>
        <w:t xml:space="preserve"> </w:t>
      </w:r>
      <w:r>
        <w:rPr>
          <w:rFonts w:ascii="Arial" w:hAnsi="Arial" w:cs="Arial"/>
          <w:sz w:val="20"/>
          <w:szCs w:val="20"/>
          <w:lang w:val="cs-CZ"/>
        </w:rPr>
        <w:t>patří dlouhodobě k</w:t>
      </w:r>
      <w:r w:rsidR="00BF2E09">
        <w:rPr>
          <w:rFonts w:ascii="Arial" w:hAnsi="Arial" w:cs="Arial"/>
          <w:sz w:val="20"/>
          <w:szCs w:val="20"/>
          <w:lang w:val="cs-CZ"/>
        </w:rPr>
        <w:t> </w:t>
      </w:r>
      <w:r>
        <w:rPr>
          <w:rFonts w:ascii="Arial" w:hAnsi="Arial" w:cs="Arial"/>
          <w:sz w:val="20"/>
          <w:szCs w:val="20"/>
          <w:lang w:val="cs-CZ"/>
        </w:rPr>
        <w:t>oblíben</w:t>
      </w:r>
      <w:r w:rsidR="00BF2E09">
        <w:rPr>
          <w:rFonts w:ascii="Arial" w:hAnsi="Arial" w:cs="Arial"/>
          <w:sz w:val="20"/>
          <w:szCs w:val="20"/>
          <w:lang w:val="cs-CZ"/>
        </w:rPr>
        <w:t xml:space="preserve">ým </w:t>
      </w:r>
      <w:r>
        <w:rPr>
          <w:rFonts w:ascii="Arial" w:hAnsi="Arial" w:cs="Arial"/>
          <w:sz w:val="20"/>
          <w:szCs w:val="20"/>
          <w:lang w:val="cs-CZ"/>
        </w:rPr>
        <w:t>pražským rezidenčním lokalitám.</w:t>
      </w:r>
      <w:r w:rsidR="00A777F4">
        <w:rPr>
          <w:rFonts w:ascii="Arial" w:hAnsi="Arial" w:cs="Arial"/>
          <w:sz w:val="20"/>
          <w:szCs w:val="20"/>
          <w:lang w:val="cs-CZ"/>
        </w:rPr>
        <w:t xml:space="preserve"> </w:t>
      </w:r>
      <w:r w:rsidR="00DF75D1">
        <w:rPr>
          <w:rFonts w:ascii="Arial" w:hAnsi="Arial" w:cs="Arial"/>
          <w:sz w:val="20"/>
          <w:szCs w:val="20"/>
          <w:lang w:val="cs-CZ"/>
        </w:rPr>
        <w:t>V současné době zde navíc d</w:t>
      </w:r>
      <w:r w:rsidR="00220C72">
        <w:rPr>
          <w:rFonts w:ascii="Arial" w:hAnsi="Arial" w:cs="Arial"/>
          <w:sz w:val="20"/>
          <w:szCs w:val="20"/>
          <w:lang w:val="cs-CZ"/>
        </w:rPr>
        <w:t>ochází k revitalizaci zanedbaných a nevyužívaných pozemků</w:t>
      </w:r>
      <w:r w:rsidR="00DF75D1">
        <w:rPr>
          <w:rFonts w:ascii="Arial" w:hAnsi="Arial" w:cs="Arial"/>
          <w:sz w:val="20"/>
          <w:szCs w:val="20"/>
          <w:lang w:val="cs-CZ"/>
        </w:rPr>
        <w:t>, které se</w:t>
      </w:r>
      <w:r w:rsidR="005C63AC">
        <w:rPr>
          <w:rFonts w:ascii="Arial" w:hAnsi="Arial" w:cs="Arial"/>
          <w:sz w:val="20"/>
          <w:szCs w:val="20"/>
          <w:lang w:val="cs-CZ"/>
        </w:rPr>
        <w:t xml:space="preserve"> mění </w:t>
      </w:r>
      <w:r w:rsidR="00220C72">
        <w:rPr>
          <w:rFonts w:ascii="Arial" w:hAnsi="Arial" w:cs="Arial"/>
          <w:sz w:val="20"/>
          <w:szCs w:val="20"/>
          <w:lang w:val="cs-CZ"/>
        </w:rPr>
        <w:t xml:space="preserve">nejen na byty, ale </w:t>
      </w:r>
      <w:r w:rsidR="005C63AC">
        <w:rPr>
          <w:rFonts w:ascii="Arial" w:hAnsi="Arial" w:cs="Arial"/>
          <w:sz w:val="20"/>
          <w:szCs w:val="20"/>
          <w:lang w:val="cs-CZ"/>
        </w:rPr>
        <w:t>také</w:t>
      </w:r>
      <w:r w:rsidR="001D33F4">
        <w:rPr>
          <w:rFonts w:ascii="Arial" w:hAnsi="Arial" w:cs="Arial"/>
          <w:sz w:val="20"/>
          <w:szCs w:val="20"/>
          <w:lang w:val="cs-CZ"/>
        </w:rPr>
        <w:t> </w:t>
      </w:r>
      <w:r w:rsidR="00220C72">
        <w:rPr>
          <w:rFonts w:ascii="Arial" w:hAnsi="Arial" w:cs="Arial"/>
          <w:sz w:val="20"/>
          <w:szCs w:val="20"/>
          <w:lang w:val="cs-CZ"/>
        </w:rPr>
        <w:t>na</w:t>
      </w:r>
      <w:r w:rsidR="008B5A03">
        <w:rPr>
          <w:rFonts w:ascii="Arial" w:hAnsi="Arial" w:cs="Arial"/>
          <w:sz w:val="20"/>
          <w:szCs w:val="20"/>
          <w:lang w:val="cs-CZ"/>
        </w:rPr>
        <w:t xml:space="preserve"> </w:t>
      </w:r>
      <w:r w:rsidR="00220C72">
        <w:rPr>
          <w:rFonts w:ascii="Arial" w:hAnsi="Arial" w:cs="Arial"/>
          <w:sz w:val="20"/>
          <w:szCs w:val="20"/>
          <w:lang w:val="cs-CZ"/>
        </w:rPr>
        <w:t xml:space="preserve">administrativní a obchodní prostory. </w:t>
      </w:r>
    </w:p>
    <w:p w14:paraId="163B33F8" w14:textId="77777777" w:rsidR="00737405" w:rsidRDefault="00737405" w:rsidP="005E1AE1">
      <w:pPr>
        <w:spacing w:after="0" w:line="320" w:lineRule="atLeast"/>
        <w:jc w:val="both"/>
        <w:rPr>
          <w:rFonts w:ascii="Arial" w:hAnsi="Arial" w:cs="Arial"/>
          <w:sz w:val="20"/>
          <w:szCs w:val="20"/>
          <w:lang w:val="cs-CZ"/>
        </w:rPr>
      </w:pPr>
    </w:p>
    <w:p w14:paraId="20CCD5AA" w14:textId="77777777" w:rsidR="00157EAD" w:rsidRPr="001A0186" w:rsidRDefault="00157EAD" w:rsidP="00157EAD">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6D2DAC81" w14:textId="77777777" w:rsidR="00157EAD" w:rsidRPr="001A0186" w:rsidRDefault="00157EAD" w:rsidP="00157EAD">
      <w:pPr>
        <w:spacing w:after="0" w:line="320" w:lineRule="atLeast"/>
        <w:jc w:val="both"/>
        <w:rPr>
          <w:rFonts w:ascii="Arial" w:hAnsi="Arial" w:cs="Arial"/>
          <w:b/>
          <w:i/>
          <w:sz w:val="20"/>
          <w:szCs w:val="20"/>
          <w:lang w:val="cs-CZ"/>
        </w:rPr>
      </w:pPr>
    </w:p>
    <w:p w14:paraId="0C3FB139" w14:textId="77777777" w:rsidR="00157EAD" w:rsidRPr="00C83B15" w:rsidRDefault="00157EAD" w:rsidP="00157EAD">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027EA1F7" w14:textId="1167180A" w:rsidR="00157EAD" w:rsidRDefault="00C04928" w:rsidP="00157EAD">
      <w:pPr>
        <w:spacing w:after="0" w:line="240" w:lineRule="auto"/>
        <w:jc w:val="both"/>
        <w:rPr>
          <w:rFonts w:ascii="Arial" w:hAnsi="Arial" w:cs="Arial"/>
          <w:i/>
          <w:color w:val="000000"/>
          <w:sz w:val="20"/>
          <w:szCs w:val="20"/>
          <w:lang w:val="cs-CZ"/>
        </w:rPr>
      </w:pPr>
      <w:hyperlink r:id="rId13" w:history="1">
        <w:r w:rsidR="00157EAD" w:rsidRPr="00C83B15">
          <w:rPr>
            <w:rStyle w:val="Hypertextovodkaz"/>
            <w:rFonts w:ascii="Arial" w:hAnsi="Arial" w:cs="Arial"/>
            <w:i/>
            <w:sz w:val="20"/>
            <w:szCs w:val="20"/>
            <w:lang w:val="cs-CZ"/>
          </w:rPr>
          <w:t>UBM Development</w:t>
        </w:r>
      </w:hyperlink>
      <w:r w:rsidR="00157EAD" w:rsidRPr="00C83B15">
        <w:rPr>
          <w:rFonts w:ascii="Arial" w:hAnsi="Arial" w:cs="Arial"/>
          <w:i/>
          <w:color w:val="000000"/>
          <w:sz w:val="20"/>
          <w:szCs w:val="20"/>
          <w:lang w:val="cs-CZ"/>
        </w:rPr>
        <w:t xml:space="preserve"> </w:t>
      </w:r>
      <w:r w:rsidR="00F42C18" w:rsidRPr="009F6A93">
        <w:rPr>
          <w:rFonts w:ascii="Arial" w:hAnsi="Arial" w:cs="Arial"/>
          <w:i/>
          <w:color w:val="000000"/>
          <w:sz w:val="20"/>
          <w:szCs w:val="20"/>
          <w:lang w:val="cs-CZ"/>
        </w:rPr>
        <w:t>realizuje</w:t>
      </w:r>
      <w:r w:rsidR="00157EAD" w:rsidRPr="00C83B15">
        <w:rPr>
          <w:rFonts w:ascii="Arial" w:hAnsi="Arial" w:cs="Arial"/>
          <w:i/>
          <w:color w:val="000000"/>
          <w:sz w:val="20"/>
          <w:szCs w:val="20"/>
          <w:lang w:val="cs-CZ"/>
        </w:rPr>
        <w:t xml:space="preserve"> nemovitosti pro evropské metropole. Strategicky se zaměřuje na ekologicky šetrné </w:t>
      </w:r>
      <w:r w:rsidR="00F42C18" w:rsidRPr="009F6A93">
        <w:rPr>
          <w:rFonts w:ascii="Arial" w:hAnsi="Arial" w:cs="Arial"/>
          <w:i/>
          <w:color w:val="000000"/>
          <w:sz w:val="20"/>
          <w:szCs w:val="20"/>
          <w:lang w:val="cs-CZ"/>
        </w:rPr>
        <w:t>rezidenční stavby</w:t>
      </w:r>
      <w:r w:rsidR="00157EAD" w:rsidRPr="00C83B15">
        <w:rPr>
          <w:rFonts w:ascii="Arial" w:hAnsi="Arial" w:cs="Arial"/>
          <w:i/>
          <w:color w:val="000000"/>
          <w:sz w:val="20"/>
          <w:szCs w:val="20"/>
          <w:lang w:val="cs-CZ"/>
        </w:rPr>
        <w:t xml:space="preserve"> a chytré kanceláře v nejvýznamnějších evropských metropolitních oblastech </w:t>
      </w:r>
      <w:r w:rsidR="00157EAD" w:rsidRPr="00C83B15">
        <w:rPr>
          <w:rFonts w:ascii="Arial" w:hAnsi="Arial" w:cs="Arial"/>
          <w:i/>
          <w:color w:val="000000"/>
          <w:sz w:val="20"/>
          <w:szCs w:val="20"/>
          <w:lang w:val="cs-CZ"/>
        </w:rPr>
        <w:lastRenderedPageBreak/>
        <w:t>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Default="008F2B1D" w:rsidP="00157EAD">
      <w:pPr>
        <w:spacing w:after="0" w:line="240" w:lineRule="auto"/>
        <w:jc w:val="both"/>
        <w:rPr>
          <w:rFonts w:ascii="Arial" w:hAnsi="Arial" w:cs="Arial"/>
          <w:b/>
          <w:i/>
          <w:sz w:val="20"/>
          <w:szCs w:val="20"/>
          <w:lang w:val="cs-CZ"/>
        </w:rPr>
      </w:pPr>
    </w:p>
    <w:p w14:paraId="5941DB32" w14:textId="77777777" w:rsidR="008F2B1D" w:rsidRDefault="008F2B1D" w:rsidP="00157EAD">
      <w:pPr>
        <w:spacing w:after="0" w:line="240" w:lineRule="auto"/>
        <w:jc w:val="both"/>
        <w:rPr>
          <w:rFonts w:ascii="Arial" w:hAnsi="Arial" w:cs="Arial"/>
          <w:b/>
          <w:i/>
          <w:sz w:val="20"/>
          <w:szCs w:val="20"/>
          <w:lang w:val="cs-CZ"/>
        </w:rPr>
      </w:pPr>
    </w:p>
    <w:p w14:paraId="6EA0468A" w14:textId="77777777" w:rsidR="00157EAD" w:rsidRPr="001A0186" w:rsidRDefault="00157EAD" w:rsidP="00157EAD">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26371FDB" w14:textId="4A6C52F7" w:rsidR="00091075" w:rsidRPr="00091075"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4"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Arcus City v Praze 5 – Stodůlkách a dokonč</w:t>
      </w:r>
      <w:r>
        <w:rPr>
          <w:rFonts w:ascii="Arial" w:hAnsi="Arial" w:cs="Arial"/>
          <w:i/>
          <w:sz w:val="20"/>
          <w:szCs w:val="20"/>
          <w:lang w:val="cs-CZ"/>
        </w:rPr>
        <w:t xml:space="preserve">ila </w:t>
      </w:r>
      <w:r w:rsidRPr="001A0186">
        <w:rPr>
          <w:rFonts w:ascii="Arial" w:hAnsi="Arial" w:cs="Arial"/>
          <w:i/>
          <w:sz w:val="20"/>
          <w:szCs w:val="20"/>
          <w:lang w:val="cs-CZ"/>
        </w:rPr>
        <w:t>bytový komplex Neugraf v Praze 5 na Smíchově ve spolupráci se společností Crestyl. V kancelářském segmentu zkolaudovala administrativní b</w:t>
      </w:r>
      <w:r w:rsidR="009F6A93">
        <w:rPr>
          <w:rFonts w:ascii="Arial" w:hAnsi="Arial" w:cs="Arial"/>
          <w:i/>
          <w:sz w:val="20"/>
          <w:szCs w:val="20"/>
          <w:lang w:val="cs-CZ"/>
        </w:rPr>
        <w:t>udovu Astrid Offices v Praze 7. V</w:t>
      </w:r>
      <w:r w:rsidRPr="001A0186">
        <w:rPr>
          <w:rFonts w:ascii="Arial" w:hAnsi="Arial" w:cs="Arial"/>
          <w:i/>
          <w:sz w:val="20"/>
          <w:szCs w:val="20"/>
          <w:lang w:val="cs-CZ"/>
        </w:rPr>
        <w:t xml:space="preserve"> hotelovém segmentu </w:t>
      </w:r>
      <w:r w:rsidR="00276A93">
        <w:rPr>
          <w:rFonts w:ascii="Arial" w:hAnsi="Arial" w:cs="Arial"/>
          <w:i/>
          <w:sz w:val="20"/>
          <w:szCs w:val="20"/>
          <w:lang w:val="cs-CZ"/>
        </w:rPr>
        <w:t>z</w:t>
      </w:r>
      <w:r w:rsidRPr="001A0186">
        <w:rPr>
          <w:rFonts w:ascii="Arial" w:hAnsi="Arial" w:cs="Arial"/>
          <w:i/>
          <w:sz w:val="20"/>
          <w:szCs w:val="20"/>
          <w:lang w:val="cs-CZ"/>
        </w:rPr>
        <w:t>rekonstru</w:t>
      </w:r>
      <w:r w:rsidR="00276A93">
        <w:rPr>
          <w:rFonts w:ascii="Arial" w:hAnsi="Arial" w:cs="Arial"/>
          <w:i/>
          <w:sz w:val="20"/>
          <w:szCs w:val="20"/>
          <w:lang w:val="cs-CZ"/>
        </w:rPr>
        <w:t>ovala</w:t>
      </w:r>
      <w:r w:rsidRPr="001A0186">
        <w:rPr>
          <w:rFonts w:ascii="Arial" w:hAnsi="Arial" w:cs="Arial"/>
          <w:i/>
          <w:sz w:val="20"/>
          <w:szCs w:val="20"/>
          <w:lang w:val="cs-CZ"/>
        </w:rPr>
        <w:t xml:space="preserve"> původní Cukrovarnický palác v centru Prahy, na Senovážném náměstí</w:t>
      </w:r>
      <w:r w:rsidRPr="009F6A93">
        <w:rPr>
          <w:rFonts w:ascii="Arial" w:hAnsi="Arial" w:cs="Arial"/>
          <w:i/>
          <w:sz w:val="20"/>
          <w:szCs w:val="20"/>
          <w:lang w:val="cs-CZ"/>
        </w:rPr>
        <w:t xml:space="preserve">, </w:t>
      </w:r>
      <w:r w:rsidR="00276A93" w:rsidRPr="009F6A93">
        <w:rPr>
          <w:rFonts w:ascii="Arial" w:hAnsi="Arial" w:cs="Arial"/>
          <w:i/>
          <w:sz w:val="20"/>
          <w:szCs w:val="20"/>
          <w:lang w:val="cs-CZ"/>
        </w:rPr>
        <w:t>kde na počátku tohoto roku otevřel</w:t>
      </w:r>
      <w:r w:rsidRPr="009F6A93">
        <w:rPr>
          <w:rFonts w:ascii="Arial" w:hAnsi="Arial" w:cs="Arial"/>
          <w:i/>
          <w:sz w:val="20"/>
          <w:szCs w:val="20"/>
          <w:lang w:val="cs-CZ"/>
        </w:rPr>
        <w:t xml:space="preserve"> pětihvězdičkový</w:t>
      </w:r>
      <w:r w:rsidRPr="001A0186">
        <w:rPr>
          <w:rFonts w:ascii="Arial" w:hAnsi="Arial" w:cs="Arial"/>
          <w:i/>
          <w:sz w:val="20"/>
          <w:szCs w:val="20"/>
          <w:lang w:val="cs-CZ"/>
        </w:rPr>
        <w:t xml:space="preserve"> lifestyle hotel Andaz Prague, provozovaný nadnárodním řetězcem luxusních hotelů Hyatt.</w:t>
      </w:r>
    </w:p>
    <w:p w14:paraId="5B76119D" w14:textId="77777777" w:rsidR="00157EAD" w:rsidRPr="001A0186" w:rsidRDefault="00157EAD" w:rsidP="00157EAD">
      <w:pPr>
        <w:spacing w:after="0" w:line="240" w:lineRule="auto"/>
        <w:jc w:val="both"/>
        <w:rPr>
          <w:rFonts w:ascii="Arial" w:hAnsi="Arial" w:cs="Arial"/>
          <w:i/>
          <w:sz w:val="20"/>
          <w:szCs w:val="20"/>
          <w:lang w:val="cs-CZ"/>
        </w:rPr>
      </w:pPr>
    </w:p>
    <w:p w14:paraId="5B8EA361" w14:textId="77777777" w:rsidR="00157EAD" w:rsidRPr="001A0186"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0A1E96EF" w14:textId="77777777" w:rsidR="00157EAD" w:rsidRPr="00E567A9" w:rsidRDefault="00157EAD" w:rsidP="00157EAD">
      <w:pPr>
        <w:jc w:val="both"/>
        <w:rPr>
          <w:rFonts w:ascii="Arial" w:hAnsi="Arial" w:cs="Arial"/>
          <w:sz w:val="18"/>
          <w:szCs w:val="20"/>
          <w:lang w:val="cs-CZ"/>
        </w:rPr>
      </w:pPr>
    </w:p>
    <w:p w14:paraId="21429EA0" w14:textId="77777777" w:rsidR="00D61DB5" w:rsidRDefault="00D61DB5" w:rsidP="00157EAD">
      <w:pPr>
        <w:spacing w:after="0" w:line="320" w:lineRule="atLeast"/>
        <w:jc w:val="both"/>
        <w:rPr>
          <w:rFonts w:ascii="Arial" w:hAnsi="Arial" w:cs="Arial"/>
          <w:b/>
          <w:sz w:val="20"/>
          <w:szCs w:val="20"/>
          <w:u w:val="single"/>
          <w:lang w:val="cs-CZ"/>
        </w:rPr>
      </w:pPr>
    </w:p>
    <w:p w14:paraId="5291085E" w14:textId="77777777" w:rsidR="00157EAD" w:rsidRPr="00D645E4" w:rsidRDefault="00157EAD" w:rsidP="00157EAD">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20FAEB2C" w14:textId="77777777" w:rsidR="00157EAD" w:rsidRPr="003507ED" w:rsidRDefault="00157EAD" w:rsidP="00157EAD">
      <w:pPr>
        <w:spacing w:after="0"/>
        <w:jc w:val="both"/>
        <w:rPr>
          <w:rFonts w:ascii="Arial" w:hAnsi="Arial" w:cs="Arial"/>
          <w:sz w:val="20"/>
          <w:szCs w:val="20"/>
          <w:lang w:val="cs-CZ"/>
        </w:rPr>
      </w:pPr>
    </w:p>
    <w:p w14:paraId="551CB579" w14:textId="77777777" w:rsidR="00157EAD" w:rsidRPr="00D645E4" w:rsidRDefault="00157EAD" w:rsidP="00157EAD">
      <w:pPr>
        <w:spacing w:after="0"/>
        <w:jc w:val="both"/>
        <w:rPr>
          <w:rFonts w:ascii="Arial" w:hAnsi="Arial" w:cs="Arial"/>
          <w:b/>
          <w:sz w:val="20"/>
          <w:szCs w:val="20"/>
          <w:lang w:val="cs-CZ"/>
        </w:rPr>
      </w:pPr>
      <w:r w:rsidRPr="00D645E4">
        <w:rPr>
          <w:rFonts w:ascii="Arial" w:hAnsi="Arial" w:cs="Arial"/>
          <w:b/>
          <w:sz w:val="20"/>
          <w:szCs w:val="20"/>
          <w:lang w:val="cs-CZ"/>
        </w:rPr>
        <w:t>UBM Development Czechia</w:t>
      </w:r>
    </w:p>
    <w:p w14:paraId="496ACF87" w14:textId="77777777" w:rsidR="00157EAD" w:rsidRPr="003507ED" w:rsidRDefault="00157EAD" w:rsidP="00157EAD">
      <w:pPr>
        <w:spacing w:after="0"/>
        <w:jc w:val="both"/>
        <w:rPr>
          <w:rFonts w:ascii="Arial" w:hAnsi="Arial" w:cs="Arial"/>
          <w:sz w:val="20"/>
          <w:szCs w:val="20"/>
          <w:lang w:val="cs-CZ"/>
        </w:rPr>
      </w:pPr>
      <w:r>
        <w:rPr>
          <w:rFonts w:ascii="Arial" w:hAnsi="Arial" w:cs="Arial"/>
          <w:sz w:val="20"/>
          <w:szCs w:val="20"/>
          <w:lang w:val="cs-CZ"/>
        </w:rPr>
        <w:t>Alice Slámová</w:t>
      </w:r>
    </w:p>
    <w:p w14:paraId="21A84F74"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Tel.: </w:t>
      </w:r>
      <w:r w:rsidRPr="00D645E4">
        <w:rPr>
          <w:rFonts w:ascii="Arial" w:hAnsi="Arial" w:cs="Arial"/>
          <w:sz w:val="20"/>
          <w:szCs w:val="20"/>
          <w:lang w:val="cs-CZ"/>
        </w:rPr>
        <w:t>+420 251 013 211</w:t>
      </w:r>
    </w:p>
    <w:p w14:paraId="50FCCDB6" w14:textId="77777777" w:rsidR="00157EA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E-mail: </w:t>
      </w:r>
      <w:r>
        <w:rPr>
          <w:rStyle w:val="Hypertextovodkaz"/>
          <w:rFonts w:ascii="Arial" w:hAnsi="Arial" w:cs="Arial"/>
          <w:sz w:val="20"/>
          <w:szCs w:val="20"/>
          <w:lang w:val="cs-CZ"/>
        </w:rPr>
        <w:t>a</w:t>
      </w:r>
      <w:hyperlink r:id="rId15" w:history="1">
        <w:r w:rsidRPr="00B16A4B">
          <w:rPr>
            <w:rStyle w:val="Hypertextovodkaz"/>
            <w:rFonts w:ascii="Arial" w:hAnsi="Arial" w:cs="Arial"/>
            <w:sz w:val="20"/>
            <w:szCs w:val="20"/>
            <w:lang w:val="cs-CZ"/>
          </w:rPr>
          <w:t>lice.slamova@ubm-development.com</w:t>
        </w:r>
      </w:hyperlink>
    </w:p>
    <w:p w14:paraId="0D6C9E48" w14:textId="77777777" w:rsidR="00157EAD" w:rsidRPr="003507ED" w:rsidRDefault="00C04928" w:rsidP="00157EAD">
      <w:pPr>
        <w:spacing w:after="0"/>
        <w:jc w:val="both"/>
        <w:rPr>
          <w:rFonts w:ascii="Arial" w:hAnsi="Arial" w:cs="Arial"/>
          <w:sz w:val="20"/>
          <w:szCs w:val="20"/>
          <w:lang w:val="cs-CZ"/>
        </w:rPr>
      </w:pPr>
      <w:hyperlink r:id="rId16" w:history="1">
        <w:r w:rsidR="00157EAD" w:rsidRPr="00887181">
          <w:rPr>
            <w:rStyle w:val="Hypertextovodkaz"/>
            <w:rFonts w:ascii="Arial" w:hAnsi="Arial" w:cs="Arial"/>
            <w:sz w:val="20"/>
            <w:szCs w:val="20"/>
            <w:lang w:val="cs-CZ"/>
          </w:rPr>
          <w:t>www.ubm-development.com/cs/</w:t>
        </w:r>
      </w:hyperlink>
    </w:p>
    <w:p w14:paraId="0A57E47A" w14:textId="77777777" w:rsidR="00157EAD" w:rsidRPr="003507ED" w:rsidRDefault="00157EAD" w:rsidP="00157EAD">
      <w:pPr>
        <w:spacing w:after="0"/>
        <w:jc w:val="both"/>
        <w:rPr>
          <w:rFonts w:ascii="Arial" w:hAnsi="Arial" w:cs="Arial"/>
          <w:sz w:val="20"/>
          <w:szCs w:val="20"/>
          <w:lang w:val="cs-CZ"/>
        </w:rPr>
      </w:pPr>
    </w:p>
    <w:p w14:paraId="68E4DEC8" w14:textId="77777777" w:rsidR="00157EAD" w:rsidRPr="00D645E4" w:rsidRDefault="00157EAD" w:rsidP="00157EAD">
      <w:pPr>
        <w:spacing w:after="0"/>
        <w:jc w:val="both"/>
        <w:rPr>
          <w:rFonts w:ascii="Arial" w:hAnsi="Arial" w:cs="Arial"/>
          <w:b/>
          <w:sz w:val="20"/>
          <w:szCs w:val="20"/>
          <w:lang w:val="cs-CZ"/>
        </w:rPr>
      </w:pPr>
      <w:r w:rsidRPr="00D645E4">
        <w:rPr>
          <w:rFonts w:ascii="Arial" w:hAnsi="Arial" w:cs="Arial"/>
          <w:b/>
          <w:sz w:val="20"/>
          <w:szCs w:val="20"/>
          <w:lang w:val="cs-CZ"/>
        </w:rPr>
        <w:t xml:space="preserve">Crest Communications </w:t>
      </w:r>
    </w:p>
    <w:p w14:paraId="2F437CEB"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4B1C0A2E"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Tel.: +420 731 613 618</w:t>
      </w:r>
    </w:p>
    <w:p w14:paraId="0DBF5324" w14:textId="77777777" w:rsidR="00157EA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7" w:history="1">
        <w:r w:rsidRPr="00D645E4">
          <w:rPr>
            <w:rStyle w:val="Hypertextovodkaz"/>
            <w:rFonts w:ascii="Arial" w:hAnsi="Arial" w:cs="Arial"/>
            <w:sz w:val="20"/>
            <w:szCs w:val="20"/>
            <w:lang w:val="cs-CZ"/>
          </w:rPr>
          <w:t>marcela.kukanova@crestcom</w:t>
        </w:r>
        <w:r w:rsidRPr="005D54D8">
          <w:rPr>
            <w:rStyle w:val="Hypertextovodkaz"/>
            <w:rFonts w:ascii="Arial" w:hAnsi="Arial" w:cs="Arial"/>
            <w:sz w:val="20"/>
            <w:szCs w:val="20"/>
            <w:lang w:val="cs-CZ"/>
          </w:rPr>
          <w:t>.cz</w:t>
        </w:r>
      </w:hyperlink>
    </w:p>
    <w:p w14:paraId="7FE54A0A"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8" w:history="1">
        <w:r w:rsidRPr="003507ED">
          <w:rPr>
            <w:rStyle w:val="Hypertextovodkaz"/>
            <w:rFonts w:ascii="Arial" w:hAnsi="Arial" w:cs="Arial"/>
            <w:sz w:val="20"/>
            <w:szCs w:val="20"/>
            <w:lang w:val="cs-CZ"/>
          </w:rPr>
          <w:t>www.crestcom.cz</w:t>
        </w:r>
      </w:hyperlink>
    </w:p>
    <w:p w14:paraId="3D11FE6F" w14:textId="77777777" w:rsidR="00157EAD" w:rsidRDefault="00157EAD" w:rsidP="00CC0F75">
      <w:pPr>
        <w:spacing w:after="0" w:line="320" w:lineRule="atLeast"/>
        <w:jc w:val="both"/>
        <w:rPr>
          <w:rFonts w:ascii="Arial" w:hAnsi="Arial" w:cs="Arial"/>
          <w:b/>
          <w:szCs w:val="20"/>
          <w:lang w:val="cs-CZ"/>
        </w:rPr>
      </w:pPr>
    </w:p>
    <w:sectPr w:rsidR="00157EAD"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2046" w14:textId="77777777" w:rsidR="00CC47E1" w:rsidRDefault="00CC47E1" w:rsidP="00691C14">
      <w:pPr>
        <w:spacing w:after="0" w:line="240" w:lineRule="auto"/>
      </w:pPr>
      <w:r>
        <w:separator/>
      </w:r>
    </w:p>
  </w:endnote>
  <w:endnote w:type="continuationSeparator" w:id="0">
    <w:p w14:paraId="5514DFCE" w14:textId="77777777" w:rsidR="00CC47E1" w:rsidRDefault="00CC47E1"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A1B7" w14:textId="77777777" w:rsidR="00CC47E1" w:rsidRDefault="00CC47E1" w:rsidP="00691C14">
      <w:pPr>
        <w:spacing w:after="0" w:line="240" w:lineRule="auto"/>
      </w:pPr>
      <w:r>
        <w:separator/>
      </w:r>
    </w:p>
  </w:footnote>
  <w:footnote w:type="continuationSeparator" w:id="0">
    <w:p w14:paraId="67FA85A8" w14:textId="77777777" w:rsidR="00CC47E1" w:rsidRDefault="00CC47E1" w:rsidP="0069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211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0934"/>
    <w:rsid w:val="0000250C"/>
    <w:rsid w:val="0000332F"/>
    <w:rsid w:val="00004CDA"/>
    <w:rsid w:val="0000594B"/>
    <w:rsid w:val="0000735E"/>
    <w:rsid w:val="000104EF"/>
    <w:rsid w:val="000202DC"/>
    <w:rsid w:val="000212B3"/>
    <w:rsid w:val="000260AA"/>
    <w:rsid w:val="0003190D"/>
    <w:rsid w:val="000334F0"/>
    <w:rsid w:val="00036944"/>
    <w:rsid w:val="00037C51"/>
    <w:rsid w:val="00042FCE"/>
    <w:rsid w:val="0004473D"/>
    <w:rsid w:val="000460BF"/>
    <w:rsid w:val="00050B7C"/>
    <w:rsid w:val="0005254A"/>
    <w:rsid w:val="00053F33"/>
    <w:rsid w:val="000564D1"/>
    <w:rsid w:val="00056C8D"/>
    <w:rsid w:val="00060B07"/>
    <w:rsid w:val="000721F9"/>
    <w:rsid w:val="00076B80"/>
    <w:rsid w:val="00083E48"/>
    <w:rsid w:val="00087DE1"/>
    <w:rsid w:val="00091075"/>
    <w:rsid w:val="00094451"/>
    <w:rsid w:val="000A0F55"/>
    <w:rsid w:val="000A137A"/>
    <w:rsid w:val="000A13A6"/>
    <w:rsid w:val="000A3230"/>
    <w:rsid w:val="000A352A"/>
    <w:rsid w:val="000A3CFD"/>
    <w:rsid w:val="000A52FE"/>
    <w:rsid w:val="000A5DA8"/>
    <w:rsid w:val="000B117D"/>
    <w:rsid w:val="000B6203"/>
    <w:rsid w:val="000B66EA"/>
    <w:rsid w:val="000B6ABC"/>
    <w:rsid w:val="000C2234"/>
    <w:rsid w:val="000C2A3F"/>
    <w:rsid w:val="000E1904"/>
    <w:rsid w:val="000E3078"/>
    <w:rsid w:val="000E423F"/>
    <w:rsid w:val="00110C80"/>
    <w:rsid w:val="00114062"/>
    <w:rsid w:val="00125574"/>
    <w:rsid w:val="00125BB0"/>
    <w:rsid w:val="00125F4D"/>
    <w:rsid w:val="00134A0E"/>
    <w:rsid w:val="0013516E"/>
    <w:rsid w:val="00136478"/>
    <w:rsid w:val="00141627"/>
    <w:rsid w:val="00142108"/>
    <w:rsid w:val="00143504"/>
    <w:rsid w:val="00144FAF"/>
    <w:rsid w:val="00152504"/>
    <w:rsid w:val="00152A1F"/>
    <w:rsid w:val="00157EAD"/>
    <w:rsid w:val="00161105"/>
    <w:rsid w:val="00165301"/>
    <w:rsid w:val="00172E64"/>
    <w:rsid w:val="00175697"/>
    <w:rsid w:val="00175DAB"/>
    <w:rsid w:val="00177D40"/>
    <w:rsid w:val="00181F6C"/>
    <w:rsid w:val="00183ADB"/>
    <w:rsid w:val="00185941"/>
    <w:rsid w:val="00190207"/>
    <w:rsid w:val="00197688"/>
    <w:rsid w:val="00197F15"/>
    <w:rsid w:val="001A0581"/>
    <w:rsid w:val="001A2FB5"/>
    <w:rsid w:val="001A7C46"/>
    <w:rsid w:val="001B2E7D"/>
    <w:rsid w:val="001C0A9C"/>
    <w:rsid w:val="001C7356"/>
    <w:rsid w:val="001D33F4"/>
    <w:rsid w:val="001D5F0C"/>
    <w:rsid w:val="001E7EB9"/>
    <w:rsid w:val="001F4BE1"/>
    <w:rsid w:val="001F63B8"/>
    <w:rsid w:val="001F7772"/>
    <w:rsid w:val="002026E7"/>
    <w:rsid w:val="00205389"/>
    <w:rsid w:val="0021160F"/>
    <w:rsid w:val="002123E1"/>
    <w:rsid w:val="00212537"/>
    <w:rsid w:val="00212B06"/>
    <w:rsid w:val="002148D4"/>
    <w:rsid w:val="0021734E"/>
    <w:rsid w:val="00220710"/>
    <w:rsid w:val="00220C72"/>
    <w:rsid w:val="00224EAB"/>
    <w:rsid w:val="00230218"/>
    <w:rsid w:val="00232229"/>
    <w:rsid w:val="002425E0"/>
    <w:rsid w:val="0024618C"/>
    <w:rsid w:val="00246AE7"/>
    <w:rsid w:val="00257EDD"/>
    <w:rsid w:val="00261621"/>
    <w:rsid w:val="002626B2"/>
    <w:rsid w:val="00271137"/>
    <w:rsid w:val="002728DA"/>
    <w:rsid w:val="00276A93"/>
    <w:rsid w:val="0028204E"/>
    <w:rsid w:val="00282A5F"/>
    <w:rsid w:val="00285241"/>
    <w:rsid w:val="00287553"/>
    <w:rsid w:val="00290A05"/>
    <w:rsid w:val="002A16BE"/>
    <w:rsid w:val="002B3BD2"/>
    <w:rsid w:val="002C7802"/>
    <w:rsid w:val="002D03D8"/>
    <w:rsid w:val="002D3C74"/>
    <w:rsid w:val="002D7564"/>
    <w:rsid w:val="002E1522"/>
    <w:rsid w:val="002E38BE"/>
    <w:rsid w:val="002E4C4D"/>
    <w:rsid w:val="002E7D62"/>
    <w:rsid w:val="002F1F38"/>
    <w:rsid w:val="002F25E2"/>
    <w:rsid w:val="002F5D08"/>
    <w:rsid w:val="00303A5C"/>
    <w:rsid w:val="00307767"/>
    <w:rsid w:val="00322DE3"/>
    <w:rsid w:val="003236BD"/>
    <w:rsid w:val="00323CFA"/>
    <w:rsid w:val="00330B89"/>
    <w:rsid w:val="0033148A"/>
    <w:rsid w:val="00334178"/>
    <w:rsid w:val="00335BC1"/>
    <w:rsid w:val="00336644"/>
    <w:rsid w:val="00343500"/>
    <w:rsid w:val="00343801"/>
    <w:rsid w:val="00344DA6"/>
    <w:rsid w:val="003503D3"/>
    <w:rsid w:val="003507ED"/>
    <w:rsid w:val="00352028"/>
    <w:rsid w:val="003554C9"/>
    <w:rsid w:val="0037237E"/>
    <w:rsid w:val="003809EB"/>
    <w:rsid w:val="0039406E"/>
    <w:rsid w:val="00397F37"/>
    <w:rsid w:val="003A0E1F"/>
    <w:rsid w:val="003A13CF"/>
    <w:rsid w:val="003A1B98"/>
    <w:rsid w:val="003A5438"/>
    <w:rsid w:val="003A5DAB"/>
    <w:rsid w:val="003A66CF"/>
    <w:rsid w:val="003A6FAA"/>
    <w:rsid w:val="003B5D6F"/>
    <w:rsid w:val="003C34DE"/>
    <w:rsid w:val="003C3B91"/>
    <w:rsid w:val="003C6E6A"/>
    <w:rsid w:val="003C75F5"/>
    <w:rsid w:val="003D0DA5"/>
    <w:rsid w:val="003D4DC9"/>
    <w:rsid w:val="003E1608"/>
    <w:rsid w:val="003E444A"/>
    <w:rsid w:val="003E52AC"/>
    <w:rsid w:val="003F03E9"/>
    <w:rsid w:val="003F1144"/>
    <w:rsid w:val="003F30DD"/>
    <w:rsid w:val="003F48C6"/>
    <w:rsid w:val="003F7309"/>
    <w:rsid w:val="003F73B3"/>
    <w:rsid w:val="00400762"/>
    <w:rsid w:val="004033D1"/>
    <w:rsid w:val="00407C39"/>
    <w:rsid w:val="004104D3"/>
    <w:rsid w:val="00411345"/>
    <w:rsid w:val="004119E3"/>
    <w:rsid w:val="0041340A"/>
    <w:rsid w:val="00414932"/>
    <w:rsid w:val="00421464"/>
    <w:rsid w:val="0042266B"/>
    <w:rsid w:val="004229AE"/>
    <w:rsid w:val="004258CD"/>
    <w:rsid w:val="00427EAA"/>
    <w:rsid w:val="004309EA"/>
    <w:rsid w:val="00433E8E"/>
    <w:rsid w:val="004370C4"/>
    <w:rsid w:val="00437D9C"/>
    <w:rsid w:val="00444B5A"/>
    <w:rsid w:val="004472AD"/>
    <w:rsid w:val="0044771E"/>
    <w:rsid w:val="00450DA6"/>
    <w:rsid w:val="00451088"/>
    <w:rsid w:val="00451F88"/>
    <w:rsid w:val="004529BD"/>
    <w:rsid w:val="00452A57"/>
    <w:rsid w:val="00453018"/>
    <w:rsid w:val="00455073"/>
    <w:rsid w:val="00455B8B"/>
    <w:rsid w:val="00455CCB"/>
    <w:rsid w:val="00457F26"/>
    <w:rsid w:val="0046051E"/>
    <w:rsid w:val="004606D6"/>
    <w:rsid w:val="00460952"/>
    <w:rsid w:val="0046437F"/>
    <w:rsid w:val="00470BE9"/>
    <w:rsid w:val="00472825"/>
    <w:rsid w:val="00474D3A"/>
    <w:rsid w:val="00477552"/>
    <w:rsid w:val="004849D4"/>
    <w:rsid w:val="00484B37"/>
    <w:rsid w:val="00491E83"/>
    <w:rsid w:val="00493429"/>
    <w:rsid w:val="00493E2D"/>
    <w:rsid w:val="0049462D"/>
    <w:rsid w:val="0049565D"/>
    <w:rsid w:val="004A1B26"/>
    <w:rsid w:val="004A36AF"/>
    <w:rsid w:val="004A4A20"/>
    <w:rsid w:val="004B1817"/>
    <w:rsid w:val="004B5089"/>
    <w:rsid w:val="004B7D92"/>
    <w:rsid w:val="004C391C"/>
    <w:rsid w:val="004D53E2"/>
    <w:rsid w:val="004E12C7"/>
    <w:rsid w:val="004E2DB7"/>
    <w:rsid w:val="004F0B8B"/>
    <w:rsid w:val="004F792F"/>
    <w:rsid w:val="00502F62"/>
    <w:rsid w:val="0050363B"/>
    <w:rsid w:val="005040C7"/>
    <w:rsid w:val="0050467A"/>
    <w:rsid w:val="00514E1E"/>
    <w:rsid w:val="00524D60"/>
    <w:rsid w:val="00533EE0"/>
    <w:rsid w:val="005354F2"/>
    <w:rsid w:val="00535527"/>
    <w:rsid w:val="0053581F"/>
    <w:rsid w:val="00537B95"/>
    <w:rsid w:val="00541AA1"/>
    <w:rsid w:val="00552D98"/>
    <w:rsid w:val="005565F7"/>
    <w:rsid w:val="00562028"/>
    <w:rsid w:val="00564CAF"/>
    <w:rsid w:val="00566BE0"/>
    <w:rsid w:val="005744DA"/>
    <w:rsid w:val="00576BC9"/>
    <w:rsid w:val="005800FA"/>
    <w:rsid w:val="00580AF6"/>
    <w:rsid w:val="00583BF5"/>
    <w:rsid w:val="00587CE1"/>
    <w:rsid w:val="00590961"/>
    <w:rsid w:val="005931A0"/>
    <w:rsid w:val="00594F25"/>
    <w:rsid w:val="005958E5"/>
    <w:rsid w:val="005A0589"/>
    <w:rsid w:val="005A366E"/>
    <w:rsid w:val="005A7758"/>
    <w:rsid w:val="005C1024"/>
    <w:rsid w:val="005C3E72"/>
    <w:rsid w:val="005C493A"/>
    <w:rsid w:val="005C63AC"/>
    <w:rsid w:val="005D0C90"/>
    <w:rsid w:val="005D609F"/>
    <w:rsid w:val="005E1A0D"/>
    <w:rsid w:val="005E1AE1"/>
    <w:rsid w:val="005E4092"/>
    <w:rsid w:val="005E4A99"/>
    <w:rsid w:val="005F0A5F"/>
    <w:rsid w:val="006053FF"/>
    <w:rsid w:val="00607A14"/>
    <w:rsid w:val="00610B15"/>
    <w:rsid w:val="00616F2F"/>
    <w:rsid w:val="00620082"/>
    <w:rsid w:val="006219DA"/>
    <w:rsid w:val="00621B9C"/>
    <w:rsid w:val="00622157"/>
    <w:rsid w:val="00622851"/>
    <w:rsid w:val="0063092F"/>
    <w:rsid w:val="006375FC"/>
    <w:rsid w:val="00640EDB"/>
    <w:rsid w:val="00641D79"/>
    <w:rsid w:val="006450B9"/>
    <w:rsid w:val="0064620C"/>
    <w:rsid w:val="00646258"/>
    <w:rsid w:val="00653EA6"/>
    <w:rsid w:val="00653F55"/>
    <w:rsid w:val="00663BC4"/>
    <w:rsid w:val="00667BC6"/>
    <w:rsid w:val="006765AD"/>
    <w:rsid w:val="00677ABE"/>
    <w:rsid w:val="0068133E"/>
    <w:rsid w:val="006834F7"/>
    <w:rsid w:val="00691C14"/>
    <w:rsid w:val="00694818"/>
    <w:rsid w:val="006A03D1"/>
    <w:rsid w:val="006A1B26"/>
    <w:rsid w:val="006A4119"/>
    <w:rsid w:val="006A7E3A"/>
    <w:rsid w:val="006B02D1"/>
    <w:rsid w:val="006B467B"/>
    <w:rsid w:val="006C4501"/>
    <w:rsid w:val="006C4FB5"/>
    <w:rsid w:val="006C6897"/>
    <w:rsid w:val="006C6D1B"/>
    <w:rsid w:val="006D2A62"/>
    <w:rsid w:val="006D4423"/>
    <w:rsid w:val="006D7BA4"/>
    <w:rsid w:val="006E20D9"/>
    <w:rsid w:val="006E3AA7"/>
    <w:rsid w:val="006F77FF"/>
    <w:rsid w:val="00703021"/>
    <w:rsid w:val="007039CA"/>
    <w:rsid w:val="007078FA"/>
    <w:rsid w:val="00711B21"/>
    <w:rsid w:val="00715093"/>
    <w:rsid w:val="00715121"/>
    <w:rsid w:val="00724775"/>
    <w:rsid w:val="00727AD5"/>
    <w:rsid w:val="00731893"/>
    <w:rsid w:val="00737405"/>
    <w:rsid w:val="00737D67"/>
    <w:rsid w:val="00742590"/>
    <w:rsid w:val="00743694"/>
    <w:rsid w:val="007463A0"/>
    <w:rsid w:val="007518B8"/>
    <w:rsid w:val="00755466"/>
    <w:rsid w:val="007577DB"/>
    <w:rsid w:val="00763BFE"/>
    <w:rsid w:val="00781FCF"/>
    <w:rsid w:val="00790111"/>
    <w:rsid w:val="00791299"/>
    <w:rsid w:val="00792D07"/>
    <w:rsid w:val="007933EA"/>
    <w:rsid w:val="007A19D4"/>
    <w:rsid w:val="007A4305"/>
    <w:rsid w:val="007A5416"/>
    <w:rsid w:val="007A5665"/>
    <w:rsid w:val="007B17C4"/>
    <w:rsid w:val="007B1E35"/>
    <w:rsid w:val="007B70DA"/>
    <w:rsid w:val="007B7B96"/>
    <w:rsid w:val="007B7DC9"/>
    <w:rsid w:val="007C1116"/>
    <w:rsid w:val="007C3A6B"/>
    <w:rsid w:val="007C6E75"/>
    <w:rsid w:val="007D3F30"/>
    <w:rsid w:val="007D64C1"/>
    <w:rsid w:val="007E680A"/>
    <w:rsid w:val="007E7D1D"/>
    <w:rsid w:val="007E7ED4"/>
    <w:rsid w:val="007F1262"/>
    <w:rsid w:val="007F2E15"/>
    <w:rsid w:val="00803D7A"/>
    <w:rsid w:val="008052C8"/>
    <w:rsid w:val="00807050"/>
    <w:rsid w:val="008120EB"/>
    <w:rsid w:val="00817A92"/>
    <w:rsid w:val="00821A44"/>
    <w:rsid w:val="00821E71"/>
    <w:rsid w:val="008241A4"/>
    <w:rsid w:val="00824270"/>
    <w:rsid w:val="0082434D"/>
    <w:rsid w:val="00826DC7"/>
    <w:rsid w:val="0082792C"/>
    <w:rsid w:val="00830330"/>
    <w:rsid w:val="00833665"/>
    <w:rsid w:val="0083375B"/>
    <w:rsid w:val="008360F4"/>
    <w:rsid w:val="0084464C"/>
    <w:rsid w:val="00846DFA"/>
    <w:rsid w:val="0085020E"/>
    <w:rsid w:val="00857745"/>
    <w:rsid w:val="0086145B"/>
    <w:rsid w:val="00862048"/>
    <w:rsid w:val="008628FF"/>
    <w:rsid w:val="00863E37"/>
    <w:rsid w:val="008641FD"/>
    <w:rsid w:val="00864368"/>
    <w:rsid w:val="00872437"/>
    <w:rsid w:val="00874F3F"/>
    <w:rsid w:val="00875808"/>
    <w:rsid w:val="0088292E"/>
    <w:rsid w:val="00883A42"/>
    <w:rsid w:val="008873F9"/>
    <w:rsid w:val="00887DAE"/>
    <w:rsid w:val="00894207"/>
    <w:rsid w:val="008A0A3E"/>
    <w:rsid w:val="008A19B8"/>
    <w:rsid w:val="008A28AA"/>
    <w:rsid w:val="008A799D"/>
    <w:rsid w:val="008B22F3"/>
    <w:rsid w:val="008B240F"/>
    <w:rsid w:val="008B3479"/>
    <w:rsid w:val="008B5A03"/>
    <w:rsid w:val="008B73CF"/>
    <w:rsid w:val="008D1477"/>
    <w:rsid w:val="008D2C32"/>
    <w:rsid w:val="008D404A"/>
    <w:rsid w:val="008E0E14"/>
    <w:rsid w:val="008E5C5B"/>
    <w:rsid w:val="008F2B1D"/>
    <w:rsid w:val="008F2D33"/>
    <w:rsid w:val="008F3F56"/>
    <w:rsid w:val="008F60AB"/>
    <w:rsid w:val="008F618E"/>
    <w:rsid w:val="0090389F"/>
    <w:rsid w:val="009050EA"/>
    <w:rsid w:val="00912513"/>
    <w:rsid w:val="00912DE8"/>
    <w:rsid w:val="009146AE"/>
    <w:rsid w:val="0091673F"/>
    <w:rsid w:val="00917D0B"/>
    <w:rsid w:val="00920B13"/>
    <w:rsid w:val="00921C78"/>
    <w:rsid w:val="00922974"/>
    <w:rsid w:val="009248B5"/>
    <w:rsid w:val="00924A46"/>
    <w:rsid w:val="0093108C"/>
    <w:rsid w:val="00934F26"/>
    <w:rsid w:val="00936EE4"/>
    <w:rsid w:val="0093744B"/>
    <w:rsid w:val="00944AD8"/>
    <w:rsid w:val="0094767F"/>
    <w:rsid w:val="009476BF"/>
    <w:rsid w:val="0095074A"/>
    <w:rsid w:val="00951A28"/>
    <w:rsid w:val="00966B7D"/>
    <w:rsid w:val="009702E2"/>
    <w:rsid w:val="00974E6D"/>
    <w:rsid w:val="00974F9E"/>
    <w:rsid w:val="009759D7"/>
    <w:rsid w:val="009763B8"/>
    <w:rsid w:val="0098340A"/>
    <w:rsid w:val="00983870"/>
    <w:rsid w:val="009840F2"/>
    <w:rsid w:val="00985FCF"/>
    <w:rsid w:val="00986593"/>
    <w:rsid w:val="0098722A"/>
    <w:rsid w:val="00987BF7"/>
    <w:rsid w:val="009B1178"/>
    <w:rsid w:val="009C5E82"/>
    <w:rsid w:val="009E050F"/>
    <w:rsid w:val="009E4295"/>
    <w:rsid w:val="009E6DDD"/>
    <w:rsid w:val="009F565B"/>
    <w:rsid w:val="009F6A93"/>
    <w:rsid w:val="00A0084D"/>
    <w:rsid w:val="00A02312"/>
    <w:rsid w:val="00A02F86"/>
    <w:rsid w:val="00A04B68"/>
    <w:rsid w:val="00A06A4C"/>
    <w:rsid w:val="00A16E88"/>
    <w:rsid w:val="00A16EB7"/>
    <w:rsid w:val="00A26640"/>
    <w:rsid w:val="00A270BC"/>
    <w:rsid w:val="00A27175"/>
    <w:rsid w:val="00A319C3"/>
    <w:rsid w:val="00A43246"/>
    <w:rsid w:val="00A50165"/>
    <w:rsid w:val="00A509B3"/>
    <w:rsid w:val="00A5686E"/>
    <w:rsid w:val="00A62922"/>
    <w:rsid w:val="00A63A30"/>
    <w:rsid w:val="00A67FDB"/>
    <w:rsid w:val="00A777F4"/>
    <w:rsid w:val="00A82FB7"/>
    <w:rsid w:val="00A8462E"/>
    <w:rsid w:val="00A90174"/>
    <w:rsid w:val="00A938DD"/>
    <w:rsid w:val="00A93938"/>
    <w:rsid w:val="00A94752"/>
    <w:rsid w:val="00AA0864"/>
    <w:rsid w:val="00AA3A76"/>
    <w:rsid w:val="00AA4CC4"/>
    <w:rsid w:val="00AA5792"/>
    <w:rsid w:val="00AB0C90"/>
    <w:rsid w:val="00AB1279"/>
    <w:rsid w:val="00AB72AD"/>
    <w:rsid w:val="00AC25E2"/>
    <w:rsid w:val="00AC2EF4"/>
    <w:rsid w:val="00AC3494"/>
    <w:rsid w:val="00AC6D35"/>
    <w:rsid w:val="00AD0E98"/>
    <w:rsid w:val="00AD0EA5"/>
    <w:rsid w:val="00AD1804"/>
    <w:rsid w:val="00AD49F4"/>
    <w:rsid w:val="00AD551D"/>
    <w:rsid w:val="00AD5AF5"/>
    <w:rsid w:val="00AE087E"/>
    <w:rsid w:val="00AE0EEE"/>
    <w:rsid w:val="00AE1136"/>
    <w:rsid w:val="00AE43A6"/>
    <w:rsid w:val="00AE5DC8"/>
    <w:rsid w:val="00AF39DE"/>
    <w:rsid w:val="00AF4C50"/>
    <w:rsid w:val="00AF7BA8"/>
    <w:rsid w:val="00B00973"/>
    <w:rsid w:val="00B02658"/>
    <w:rsid w:val="00B16A4B"/>
    <w:rsid w:val="00B1797C"/>
    <w:rsid w:val="00B419A9"/>
    <w:rsid w:val="00B4373E"/>
    <w:rsid w:val="00B44808"/>
    <w:rsid w:val="00B47839"/>
    <w:rsid w:val="00B50905"/>
    <w:rsid w:val="00B542E3"/>
    <w:rsid w:val="00B55A16"/>
    <w:rsid w:val="00B56ABE"/>
    <w:rsid w:val="00B575E6"/>
    <w:rsid w:val="00B6224C"/>
    <w:rsid w:val="00B66234"/>
    <w:rsid w:val="00B66ACA"/>
    <w:rsid w:val="00B704AE"/>
    <w:rsid w:val="00B71C90"/>
    <w:rsid w:val="00B93386"/>
    <w:rsid w:val="00B93DF8"/>
    <w:rsid w:val="00B9603B"/>
    <w:rsid w:val="00B96F92"/>
    <w:rsid w:val="00BA092F"/>
    <w:rsid w:val="00BA1033"/>
    <w:rsid w:val="00BA311E"/>
    <w:rsid w:val="00BA3ADD"/>
    <w:rsid w:val="00BA5B5F"/>
    <w:rsid w:val="00BA613D"/>
    <w:rsid w:val="00BA703F"/>
    <w:rsid w:val="00BA7C6F"/>
    <w:rsid w:val="00BB062D"/>
    <w:rsid w:val="00BB2039"/>
    <w:rsid w:val="00BB7214"/>
    <w:rsid w:val="00BC23FC"/>
    <w:rsid w:val="00BC4E50"/>
    <w:rsid w:val="00BC69FB"/>
    <w:rsid w:val="00BD4F47"/>
    <w:rsid w:val="00BD5947"/>
    <w:rsid w:val="00BD6CE7"/>
    <w:rsid w:val="00BD6DDA"/>
    <w:rsid w:val="00BE036B"/>
    <w:rsid w:val="00BE0530"/>
    <w:rsid w:val="00BE326D"/>
    <w:rsid w:val="00BE4245"/>
    <w:rsid w:val="00BE5B87"/>
    <w:rsid w:val="00BF0A81"/>
    <w:rsid w:val="00BF10EE"/>
    <w:rsid w:val="00BF1383"/>
    <w:rsid w:val="00BF2464"/>
    <w:rsid w:val="00BF2E09"/>
    <w:rsid w:val="00BF59F0"/>
    <w:rsid w:val="00C00B59"/>
    <w:rsid w:val="00C02491"/>
    <w:rsid w:val="00C03FB5"/>
    <w:rsid w:val="00C04928"/>
    <w:rsid w:val="00C06BAE"/>
    <w:rsid w:val="00C10878"/>
    <w:rsid w:val="00C11628"/>
    <w:rsid w:val="00C121ED"/>
    <w:rsid w:val="00C12DDB"/>
    <w:rsid w:val="00C140C9"/>
    <w:rsid w:val="00C16136"/>
    <w:rsid w:val="00C175B8"/>
    <w:rsid w:val="00C20C99"/>
    <w:rsid w:val="00C22C04"/>
    <w:rsid w:val="00C23F41"/>
    <w:rsid w:val="00C262BD"/>
    <w:rsid w:val="00C3660B"/>
    <w:rsid w:val="00C45606"/>
    <w:rsid w:val="00C46B7E"/>
    <w:rsid w:val="00C5004E"/>
    <w:rsid w:val="00C6131B"/>
    <w:rsid w:val="00C62FE8"/>
    <w:rsid w:val="00C63159"/>
    <w:rsid w:val="00C7113E"/>
    <w:rsid w:val="00C7142B"/>
    <w:rsid w:val="00C7674C"/>
    <w:rsid w:val="00C82300"/>
    <w:rsid w:val="00C83B45"/>
    <w:rsid w:val="00C91D67"/>
    <w:rsid w:val="00C9220F"/>
    <w:rsid w:val="00C93D99"/>
    <w:rsid w:val="00CA5DA5"/>
    <w:rsid w:val="00CA7607"/>
    <w:rsid w:val="00CB0BE4"/>
    <w:rsid w:val="00CB28F4"/>
    <w:rsid w:val="00CB3D80"/>
    <w:rsid w:val="00CB45BB"/>
    <w:rsid w:val="00CB739C"/>
    <w:rsid w:val="00CC0F75"/>
    <w:rsid w:val="00CC1D08"/>
    <w:rsid w:val="00CC3FFE"/>
    <w:rsid w:val="00CC47E1"/>
    <w:rsid w:val="00CC503D"/>
    <w:rsid w:val="00CE37B5"/>
    <w:rsid w:val="00CF11D4"/>
    <w:rsid w:val="00CF4B7E"/>
    <w:rsid w:val="00CF4B84"/>
    <w:rsid w:val="00CF5E7E"/>
    <w:rsid w:val="00CF74D9"/>
    <w:rsid w:val="00CF7A45"/>
    <w:rsid w:val="00D02CFA"/>
    <w:rsid w:val="00D03796"/>
    <w:rsid w:val="00D13373"/>
    <w:rsid w:val="00D15E89"/>
    <w:rsid w:val="00D22450"/>
    <w:rsid w:val="00D26D02"/>
    <w:rsid w:val="00D3270F"/>
    <w:rsid w:val="00D33F63"/>
    <w:rsid w:val="00D4409C"/>
    <w:rsid w:val="00D44D7D"/>
    <w:rsid w:val="00D45579"/>
    <w:rsid w:val="00D455A4"/>
    <w:rsid w:val="00D465D6"/>
    <w:rsid w:val="00D54106"/>
    <w:rsid w:val="00D54CFD"/>
    <w:rsid w:val="00D56A01"/>
    <w:rsid w:val="00D61DB5"/>
    <w:rsid w:val="00D6337F"/>
    <w:rsid w:val="00D645E4"/>
    <w:rsid w:val="00D6763A"/>
    <w:rsid w:val="00D71568"/>
    <w:rsid w:val="00D71B14"/>
    <w:rsid w:val="00D71E77"/>
    <w:rsid w:val="00D735BB"/>
    <w:rsid w:val="00D84E42"/>
    <w:rsid w:val="00D86FD2"/>
    <w:rsid w:val="00D90088"/>
    <w:rsid w:val="00D94C2E"/>
    <w:rsid w:val="00DA26D1"/>
    <w:rsid w:val="00DA27BC"/>
    <w:rsid w:val="00DA2C9D"/>
    <w:rsid w:val="00DC3DE4"/>
    <w:rsid w:val="00DC5B24"/>
    <w:rsid w:val="00DC7DDE"/>
    <w:rsid w:val="00DD2F02"/>
    <w:rsid w:val="00DE130D"/>
    <w:rsid w:val="00DE1B2D"/>
    <w:rsid w:val="00DE299B"/>
    <w:rsid w:val="00DE3618"/>
    <w:rsid w:val="00DE42D2"/>
    <w:rsid w:val="00DE6FC7"/>
    <w:rsid w:val="00DF1D5E"/>
    <w:rsid w:val="00DF75D1"/>
    <w:rsid w:val="00DF7693"/>
    <w:rsid w:val="00E02440"/>
    <w:rsid w:val="00E044DD"/>
    <w:rsid w:val="00E056BE"/>
    <w:rsid w:val="00E119B7"/>
    <w:rsid w:val="00E132FC"/>
    <w:rsid w:val="00E1432A"/>
    <w:rsid w:val="00E215C8"/>
    <w:rsid w:val="00E22845"/>
    <w:rsid w:val="00E275D9"/>
    <w:rsid w:val="00E3097F"/>
    <w:rsid w:val="00E3508E"/>
    <w:rsid w:val="00E35390"/>
    <w:rsid w:val="00E36ECB"/>
    <w:rsid w:val="00E470AA"/>
    <w:rsid w:val="00E474B9"/>
    <w:rsid w:val="00E50532"/>
    <w:rsid w:val="00E567A9"/>
    <w:rsid w:val="00E62D3B"/>
    <w:rsid w:val="00E73FD0"/>
    <w:rsid w:val="00E95F17"/>
    <w:rsid w:val="00E965E1"/>
    <w:rsid w:val="00E97E15"/>
    <w:rsid w:val="00EB0703"/>
    <w:rsid w:val="00EB08B6"/>
    <w:rsid w:val="00EB3197"/>
    <w:rsid w:val="00EB5C88"/>
    <w:rsid w:val="00EB69DF"/>
    <w:rsid w:val="00EC69C6"/>
    <w:rsid w:val="00ED0060"/>
    <w:rsid w:val="00ED7FE2"/>
    <w:rsid w:val="00EE67E8"/>
    <w:rsid w:val="00EE7652"/>
    <w:rsid w:val="00EE7E84"/>
    <w:rsid w:val="00F04E10"/>
    <w:rsid w:val="00F064E0"/>
    <w:rsid w:val="00F11234"/>
    <w:rsid w:val="00F208D7"/>
    <w:rsid w:val="00F25D31"/>
    <w:rsid w:val="00F263FE"/>
    <w:rsid w:val="00F36BE2"/>
    <w:rsid w:val="00F37F00"/>
    <w:rsid w:val="00F4053B"/>
    <w:rsid w:val="00F42C18"/>
    <w:rsid w:val="00F44E82"/>
    <w:rsid w:val="00F46E60"/>
    <w:rsid w:val="00F51EE4"/>
    <w:rsid w:val="00F55B6E"/>
    <w:rsid w:val="00F576B2"/>
    <w:rsid w:val="00F6224B"/>
    <w:rsid w:val="00F623AB"/>
    <w:rsid w:val="00F675A1"/>
    <w:rsid w:val="00F72862"/>
    <w:rsid w:val="00F74ED5"/>
    <w:rsid w:val="00F75FE2"/>
    <w:rsid w:val="00F82CB3"/>
    <w:rsid w:val="00F85BD5"/>
    <w:rsid w:val="00F91E7B"/>
    <w:rsid w:val="00F946BB"/>
    <w:rsid w:val="00F948AD"/>
    <w:rsid w:val="00FA5783"/>
    <w:rsid w:val="00FB2834"/>
    <w:rsid w:val="00FB2C00"/>
    <w:rsid w:val="00FB6B12"/>
    <w:rsid w:val="00FD0727"/>
    <w:rsid w:val="00FD2314"/>
    <w:rsid w:val="00FD5946"/>
    <w:rsid w:val="00FD6D49"/>
    <w:rsid w:val="00FD7D01"/>
    <w:rsid w:val="00FE1DCD"/>
    <w:rsid w:val="00FE4401"/>
    <w:rsid w:val="00FE4B61"/>
    <w:rsid w:val="00FE6F97"/>
    <w:rsid w:val="00FF5DEE"/>
    <w:rsid w:val="38446850"/>
    <w:rsid w:val="3D7A1033"/>
    <w:rsid w:val="429434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Nevyeenzmnka6">
    <w:name w:val="Nevyřešená zmínka6"/>
    <w:basedOn w:val="Standardnpsmoodstavce"/>
    <w:uiPriority w:val="99"/>
    <w:semiHidden/>
    <w:unhideWhenUsed/>
    <w:rsid w:val="0072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m-development.com/" TargetMode="External"/><Relationship Id="rId18" Type="http://schemas.openxmlformats.org/officeDocument/2006/relationships/hyperlink" Target="http://www.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bm-development.com/cs/laender/czechia/?nvlng=en" TargetMode="External"/><Relationship Id="rId17" Type="http://schemas.openxmlformats.org/officeDocument/2006/relationships/hyperlink" Target="mailto:marcela.kukanova@crestcom.cz" TargetMode="External"/><Relationship Id="rId2" Type="http://schemas.openxmlformats.org/officeDocument/2006/relationships/customXml" Target="../customXml/item2.xml"/><Relationship Id="rId16" Type="http://schemas.openxmlformats.org/officeDocument/2006/relationships/hyperlink" Target="http://www.ubm-development.com/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ce.slamova@ubm-developmen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bm-development.com/cs/laender/czechia/?nvl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43CBD-9473-4578-A69D-0BA092F357E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603c823-c8e5-4558-a031-867f95ca9115"/>
    <ds:schemaRef ds:uri="http://purl.org/dc/elements/1.1/"/>
    <ds:schemaRef ds:uri="http://schemas.microsoft.com/office/2006/metadata/properties"/>
    <ds:schemaRef ds:uri="18c12310-cec0-45af-89e4-4278154c9cc2"/>
    <ds:schemaRef ds:uri="http://www.w3.org/XML/1998/namespace"/>
    <ds:schemaRef ds:uri="http://purl.org/dc/dcmitype/"/>
  </ds:schemaRefs>
</ds:datastoreItem>
</file>

<file path=customXml/itemProps2.xml><?xml version="1.0" encoding="utf-8"?>
<ds:datastoreItem xmlns:ds="http://schemas.openxmlformats.org/officeDocument/2006/customXml" ds:itemID="{C8843FC5-18E8-4402-95CE-8C1B4B4FA83A}">
  <ds:schemaRefs>
    <ds:schemaRef ds:uri="http://schemas.openxmlformats.org/officeDocument/2006/bibliography"/>
  </ds:schemaRefs>
</ds:datastoreItem>
</file>

<file path=customXml/itemProps3.xml><?xml version="1.0" encoding="utf-8"?>
<ds:datastoreItem xmlns:ds="http://schemas.openxmlformats.org/officeDocument/2006/customXml" ds:itemID="{07FE9B03-E1E0-4766-AF01-19A9D8D75B34}">
  <ds:schemaRefs>
    <ds:schemaRef ds:uri="http://schemas.microsoft.com/sharepoint/v3/contenttype/forms"/>
  </ds:schemaRefs>
</ds:datastoreItem>
</file>

<file path=customXml/itemProps4.xml><?xml version="1.0" encoding="utf-8"?>
<ds:datastoreItem xmlns:ds="http://schemas.openxmlformats.org/officeDocument/2006/customXml" ds:itemID="{9FC61DDC-E3AC-49AE-80B3-920150774E50}"/>
</file>

<file path=docProps/app.xml><?xml version="1.0" encoding="utf-8"?>
<Properties xmlns="http://schemas.openxmlformats.org/officeDocument/2006/extended-properties" xmlns:vt="http://schemas.openxmlformats.org/officeDocument/2006/docPropsVTypes">
  <Template>Standardvorlage SV</Template>
  <TotalTime>1</TotalTime>
  <Pages>2</Pages>
  <Words>880</Words>
  <Characters>5195</Characters>
  <Application>Microsoft Office Word</Application>
  <DocSecurity>0</DocSecurity>
  <Lines>43</Lines>
  <Paragraphs>12</Paragraphs>
  <ScaleCrop>false</ScaleCrop>
  <Company>A. PORR AG</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Marcela Kukaňová</cp:lastModifiedBy>
  <cp:revision>6</cp:revision>
  <cp:lastPrinted>2022-09-27T11:54:00Z</cp:lastPrinted>
  <dcterms:created xsi:type="dcterms:W3CDTF">2022-09-27T13:58:00Z</dcterms:created>
  <dcterms:modified xsi:type="dcterms:W3CDTF">2022-09-29T18:51:00Z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